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3D" w:rsidRPr="001D4181" w:rsidRDefault="00D74E3D" w:rsidP="00D74E3D">
      <w:pPr>
        <w:pStyle w:val="10"/>
        <w:pBdr>
          <w:top w:val="nil"/>
          <w:left w:val="nil"/>
          <w:bottom w:val="nil"/>
          <w:right w:val="nil"/>
          <w:between w:val="nil"/>
        </w:pBdr>
        <w:shd w:val="clear" w:color="auto" w:fill="FFFFFF"/>
        <w:jc w:val="center"/>
        <w:rPr>
          <w:color w:val="000000"/>
          <w:sz w:val="23"/>
          <w:szCs w:val="23"/>
          <w:lang w:val="en-US"/>
        </w:rPr>
      </w:pPr>
      <w:r w:rsidRPr="001D4181">
        <w:rPr>
          <w:color w:val="000000"/>
          <w:sz w:val="23"/>
          <w:szCs w:val="23"/>
          <w:lang w:val="en-US"/>
        </w:rPr>
        <w:t>MINISTRY OF SCIENCE AND HIGHER EDUCATION OF THE RUSSIAN FEDERATION</w:t>
      </w:r>
    </w:p>
    <w:p w:rsidR="00D74E3D" w:rsidRPr="00644B03" w:rsidRDefault="00D74E3D" w:rsidP="00D74E3D">
      <w:pPr>
        <w:pStyle w:val="10"/>
        <w:pBdr>
          <w:top w:val="nil"/>
          <w:left w:val="nil"/>
          <w:bottom w:val="nil"/>
          <w:right w:val="nil"/>
          <w:between w:val="nil"/>
        </w:pBdr>
        <w:shd w:val="clear" w:color="auto" w:fill="FFFFFF"/>
        <w:jc w:val="center"/>
        <w:rPr>
          <w:color w:val="000000"/>
          <w:sz w:val="23"/>
          <w:szCs w:val="23"/>
          <w:lang w:val="en-US"/>
        </w:rPr>
      </w:pPr>
      <w:r w:rsidRPr="00644B03">
        <w:rPr>
          <w:color w:val="000000"/>
          <w:sz w:val="23"/>
          <w:szCs w:val="23"/>
          <w:lang w:val="en-US"/>
        </w:rPr>
        <w:t>RUSSIAN ACADEMY OF SCIENCES</w:t>
      </w:r>
    </w:p>
    <w:p w:rsidR="00D74E3D" w:rsidRPr="001D4181" w:rsidRDefault="00D74E3D" w:rsidP="00D74E3D">
      <w:pPr>
        <w:pStyle w:val="10"/>
        <w:pBdr>
          <w:top w:val="nil"/>
          <w:left w:val="nil"/>
          <w:bottom w:val="nil"/>
          <w:right w:val="nil"/>
          <w:between w:val="nil"/>
        </w:pBdr>
        <w:shd w:val="clear" w:color="auto" w:fill="FFFFFF"/>
        <w:jc w:val="center"/>
        <w:rPr>
          <w:color w:val="000000"/>
          <w:sz w:val="23"/>
          <w:szCs w:val="23"/>
          <w:lang w:val="en-US"/>
        </w:rPr>
      </w:pPr>
      <w:r w:rsidRPr="001D4181">
        <w:rPr>
          <w:color w:val="000000"/>
          <w:sz w:val="23"/>
          <w:szCs w:val="23"/>
          <w:lang w:val="en-US"/>
        </w:rPr>
        <w:t>UFA FEDERAL RESEAR</w:t>
      </w:r>
      <w:r>
        <w:rPr>
          <w:color w:val="000000"/>
          <w:sz w:val="23"/>
          <w:szCs w:val="23"/>
          <w:lang w:val="en-US"/>
        </w:rPr>
        <w:t>CH CENTER OF THE RAS</w:t>
      </w:r>
    </w:p>
    <w:p w:rsidR="00D74E3D" w:rsidRPr="001D4181" w:rsidRDefault="00D74E3D" w:rsidP="00D74E3D">
      <w:pPr>
        <w:pStyle w:val="10"/>
        <w:pBdr>
          <w:top w:val="nil"/>
          <w:left w:val="nil"/>
          <w:bottom w:val="nil"/>
          <w:right w:val="nil"/>
          <w:between w:val="nil"/>
        </w:pBdr>
        <w:shd w:val="clear" w:color="auto" w:fill="FFFFFF"/>
        <w:jc w:val="center"/>
        <w:rPr>
          <w:color w:val="000000"/>
          <w:sz w:val="23"/>
          <w:szCs w:val="23"/>
          <w:lang w:val="en-US"/>
        </w:rPr>
      </w:pPr>
      <w:r w:rsidRPr="001D4181">
        <w:rPr>
          <w:color w:val="000000"/>
          <w:sz w:val="23"/>
          <w:szCs w:val="23"/>
          <w:lang w:val="en-US"/>
        </w:rPr>
        <w:t xml:space="preserve">ORDER OF THE BADGE OF HONOR INSTITUTE OF HISTORY, LANGUAGE AND LITERATURE </w:t>
      </w:r>
      <w:r>
        <w:rPr>
          <w:color w:val="000000"/>
          <w:sz w:val="23"/>
          <w:szCs w:val="23"/>
          <w:lang w:val="en-US"/>
        </w:rPr>
        <w:t>UFRC OF THE RAS</w:t>
      </w:r>
    </w:p>
    <w:p w:rsidR="00D74E3D" w:rsidRPr="00D93C2D" w:rsidRDefault="00D74E3D" w:rsidP="00D74E3D">
      <w:pPr>
        <w:pStyle w:val="10"/>
        <w:pBdr>
          <w:top w:val="nil"/>
          <w:left w:val="nil"/>
          <w:bottom w:val="nil"/>
          <w:right w:val="nil"/>
          <w:between w:val="nil"/>
        </w:pBdr>
        <w:shd w:val="clear" w:color="auto" w:fill="FFFFFF"/>
        <w:jc w:val="center"/>
        <w:rPr>
          <w:bCs/>
          <w:sz w:val="23"/>
          <w:szCs w:val="23"/>
          <w:lang w:val="en-US"/>
        </w:rPr>
      </w:pPr>
      <w:r w:rsidRPr="00D93C2D">
        <w:rPr>
          <w:bCs/>
          <w:sz w:val="23"/>
          <w:szCs w:val="23"/>
          <w:lang w:val="en-US"/>
        </w:rPr>
        <w:t xml:space="preserve">UFA UNIVERSITY OF SCIENCE AND TECHNOLOGY </w:t>
      </w:r>
    </w:p>
    <w:p w:rsidR="00D74E3D" w:rsidRPr="00D93C2D" w:rsidRDefault="00D74E3D" w:rsidP="00D74E3D">
      <w:pPr>
        <w:pStyle w:val="10"/>
        <w:pBdr>
          <w:top w:val="nil"/>
          <w:left w:val="nil"/>
          <w:bottom w:val="nil"/>
          <w:right w:val="nil"/>
          <w:between w:val="nil"/>
        </w:pBdr>
        <w:shd w:val="clear" w:color="auto" w:fill="FFFFFF"/>
        <w:jc w:val="center"/>
        <w:rPr>
          <w:bCs/>
          <w:sz w:val="23"/>
          <w:szCs w:val="23"/>
          <w:lang w:val="en-US"/>
        </w:rPr>
      </w:pPr>
      <w:r w:rsidRPr="00D93C2D">
        <w:rPr>
          <w:bCs/>
          <w:sz w:val="23"/>
          <w:szCs w:val="23"/>
          <w:lang w:val="en-US"/>
        </w:rPr>
        <w:t xml:space="preserve">INSTITUTE OF HISTORY AND PUBLIC ADMINISTRATION OF </w:t>
      </w:r>
      <w:r>
        <w:rPr>
          <w:bCs/>
          <w:sz w:val="23"/>
          <w:szCs w:val="23"/>
          <w:lang w:val="en-US"/>
        </w:rPr>
        <w:t>UUST</w:t>
      </w:r>
    </w:p>
    <w:p w:rsidR="00D74E3D" w:rsidRPr="00D93C2D" w:rsidRDefault="00D74E3D" w:rsidP="00D74E3D">
      <w:pPr>
        <w:pStyle w:val="10"/>
        <w:pBdr>
          <w:top w:val="nil"/>
          <w:left w:val="nil"/>
          <w:bottom w:val="nil"/>
          <w:right w:val="nil"/>
          <w:between w:val="nil"/>
        </w:pBdr>
        <w:shd w:val="clear" w:color="auto" w:fill="FFFFFF"/>
        <w:jc w:val="center"/>
        <w:rPr>
          <w:color w:val="000000"/>
          <w:sz w:val="23"/>
          <w:szCs w:val="23"/>
          <w:lang w:val="en-US"/>
        </w:rPr>
      </w:pPr>
      <w:r w:rsidRPr="00D93C2D">
        <w:rPr>
          <w:sz w:val="23"/>
          <w:szCs w:val="23"/>
          <w:lang w:val="en-US"/>
        </w:rPr>
        <w:t xml:space="preserve">STERLITAMAK BRANCH </w:t>
      </w:r>
      <w:r w:rsidRPr="00D93C2D">
        <w:rPr>
          <w:bCs/>
          <w:sz w:val="23"/>
          <w:szCs w:val="23"/>
          <w:lang w:val="en-US"/>
        </w:rPr>
        <w:t xml:space="preserve">OF </w:t>
      </w:r>
      <w:r>
        <w:rPr>
          <w:bCs/>
          <w:sz w:val="23"/>
          <w:szCs w:val="23"/>
          <w:lang w:val="en-US"/>
        </w:rPr>
        <w:t>UUST</w:t>
      </w:r>
    </w:p>
    <w:p w:rsidR="00D74E3D" w:rsidRPr="00D93C2D" w:rsidRDefault="00D74E3D" w:rsidP="00D74E3D">
      <w:pPr>
        <w:pStyle w:val="10"/>
        <w:pBdr>
          <w:top w:val="nil"/>
          <w:left w:val="nil"/>
          <w:bottom w:val="nil"/>
          <w:right w:val="nil"/>
          <w:between w:val="nil"/>
        </w:pBdr>
        <w:shd w:val="clear" w:color="auto" w:fill="FFFFFF"/>
        <w:rPr>
          <w:b/>
          <w:color w:val="000000"/>
          <w:sz w:val="16"/>
          <w:szCs w:val="16"/>
          <w:lang w:val="en-US"/>
        </w:rPr>
      </w:pPr>
    </w:p>
    <w:p w:rsidR="00D74E3D" w:rsidRPr="00D93C2D" w:rsidRDefault="00D74E3D" w:rsidP="00D74E3D">
      <w:pPr>
        <w:pStyle w:val="10"/>
        <w:pBdr>
          <w:top w:val="nil"/>
          <w:left w:val="nil"/>
          <w:bottom w:val="nil"/>
          <w:right w:val="nil"/>
          <w:between w:val="nil"/>
        </w:pBdr>
        <w:shd w:val="clear" w:color="auto" w:fill="FFFFFF"/>
        <w:rPr>
          <w:b/>
          <w:color w:val="000000"/>
          <w:lang w:val="en-US"/>
        </w:rPr>
      </w:pPr>
    </w:p>
    <w:p w:rsidR="00D74E3D" w:rsidRPr="00D93C2D" w:rsidRDefault="00D74E3D" w:rsidP="00D74E3D">
      <w:pPr>
        <w:pStyle w:val="10"/>
        <w:pBdr>
          <w:top w:val="nil"/>
          <w:left w:val="nil"/>
          <w:bottom w:val="nil"/>
          <w:right w:val="nil"/>
          <w:between w:val="nil"/>
        </w:pBdr>
        <w:shd w:val="clear" w:color="auto" w:fill="FFFFFF"/>
        <w:rPr>
          <w:b/>
          <w:color w:val="000000"/>
          <w:sz w:val="16"/>
          <w:szCs w:val="16"/>
          <w:lang w:val="en-US"/>
        </w:rPr>
      </w:pPr>
    </w:p>
    <w:p w:rsidR="00D74E3D" w:rsidRPr="00D93C2D" w:rsidRDefault="00D74E3D" w:rsidP="00D74E3D">
      <w:pPr>
        <w:pStyle w:val="10"/>
        <w:pBdr>
          <w:top w:val="nil"/>
          <w:left w:val="nil"/>
          <w:bottom w:val="nil"/>
          <w:right w:val="nil"/>
          <w:between w:val="nil"/>
        </w:pBdr>
        <w:shd w:val="clear" w:color="auto" w:fill="FFFFFF"/>
        <w:rPr>
          <w:b/>
          <w:color w:val="000000"/>
          <w:sz w:val="16"/>
          <w:szCs w:val="16"/>
          <w:lang w:val="en-US"/>
        </w:rPr>
      </w:pPr>
    </w:p>
    <w:p w:rsidR="00D74E3D" w:rsidRPr="00D93C2D" w:rsidRDefault="00D74E3D" w:rsidP="00D74E3D">
      <w:pPr>
        <w:pStyle w:val="10"/>
        <w:pBdr>
          <w:top w:val="nil"/>
          <w:left w:val="nil"/>
          <w:bottom w:val="nil"/>
          <w:right w:val="nil"/>
          <w:between w:val="nil"/>
        </w:pBdr>
        <w:shd w:val="clear" w:color="auto" w:fill="FFFFFF"/>
        <w:jc w:val="center"/>
        <w:rPr>
          <w:color w:val="000000"/>
          <w:sz w:val="16"/>
          <w:szCs w:val="16"/>
          <w:lang w:val="en-US"/>
        </w:rPr>
      </w:pPr>
      <w:r w:rsidRPr="00D93C2D">
        <w:rPr>
          <w:b/>
          <w:color w:val="000000"/>
          <w:sz w:val="26"/>
          <w:szCs w:val="26"/>
          <w:lang w:val="en-US"/>
        </w:rPr>
        <w:t>Information letter</w:t>
      </w:r>
    </w:p>
    <w:p w:rsidR="00D74E3D" w:rsidRDefault="00D74E3D" w:rsidP="00D74E3D">
      <w:pPr>
        <w:pStyle w:val="10"/>
        <w:pBdr>
          <w:top w:val="nil"/>
          <w:left w:val="nil"/>
          <w:bottom w:val="nil"/>
          <w:right w:val="nil"/>
          <w:between w:val="nil"/>
        </w:pBdr>
        <w:shd w:val="clear" w:color="auto" w:fill="FFFFFF"/>
        <w:jc w:val="center"/>
        <w:rPr>
          <w:color w:val="000000"/>
          <w:lang w:val="en-US"/>
        </w:rPr>
      </w:pPr>
    </w:p>
    <w:p w:rsidR="00D74E3D" w:rsidRPr="00D93C2D" w:rsidRDefault="00D74E3D" w:rsidP="00D74E3D">
      <w:pPr>
        <w:pStyle w:val="10"/>
        <w:pBdr>
          <w:top w:val="nil"/>
          <w:left w:val="nil"/>
          <w:bottom w:val="nil"/>
          <w:right w:val="nil"/>
          <w:between w:val="nil"/>
        </w:pBdr>
        <w:shd w:val="clear" w:color="auto" w:fill="FFFFFF"/>
        <w:jc w:val="center"/>
        <w:rPr>
          <w:color w:val="000000"/>
          <w:lang w:val="en-US"/>
        </w:rPr>
      </w:pPr>
    </w:p>
    <w:p w:rsidR="00D74E3D" w:rsidRPr="00D93C2D" w:rsidRDefault="00D74E3D" w:rsidP="00D74E3D">
      <w:pPr>
        <w:pStyle w:val="10"/>
        <w:pBdr>
          <w:top w:val="nil"/>
          <w:left w:val="nil"/>
          <w:bottom w:val="nil"/>
          <w:right w:val="nil"/>
          <w:between w:val="nil"/>
        </w:pBdr>
        <w:shd w:val="clear" w:color="auto" w:fill="FFFFFF"/>
        <w:jc w:val="center"/>
        <w:rPr>
          <w:color w:val="000000"/>
          <w:sz w:val="25"/>
          <w:szCs w:val="25"/>
          <w:lang w:val="en-US"/>
        </w:rPr>
      </w:pPr>
      <w:r w:rsidRPr="00D93C2D">
        <w:rPr>
          <w:color w:val="000000"/>
          <w:sz w:val="25"/>
          <w:szCs w:val="25"/>
          <w:lang w:val="en-US"/>
        </w:rPr>
        <w:t>Dear colleagues!</w:t>
      </w:r>
    </w:p>
    <w:p w:rsidR="00D74E3D" w:rsidRPr="00D93C2D" w:rsidRDefault="00D74E3D" w:rsidP="00D74E3D">
      <w:pPr>
        <w:pStyle w:val="10"/>
        <w:pBdr>
          <w:top w:val="nil"/>
          <w:left w:val="nil"/>
          <w:bottom w:val="nil"/>
          <w:right w:val="nil"/>
          <w:between w:val="nil"/>
        </w:pBdr>
        <w:shd w:val="clear" w:color="auto" w:fill="FFFFFF"/>
        <w:jc w:val="center"/>
        <w:rPr>
          <w:color w:val="000000"/>
          <w:sz w:val="25"/>
          <w:szCs w:val="25"/>
          <w:lang w:val="en-US"/>
        </w:rPr>
      </w:pPr>
    </w:p>
    <w:p w:rsidR="00D74E3D" w:rsidRPr="00D93C2D" w:rsidRDefault="00D74E3D" w:rsidP="007C228B">
      <w:pPr>
        <w:ind w:firstLine="567"/>
        <w:jc w:val="both"/>
        <w:rPr>
          <w:b/>
          <w:sz w:val="25"/>
          <w:szCs w:val="25"/>
          <w:lang w:val="en-US"/>
        </w:rPr>
      </w:pPr>
      <w:r w:rsidRPr="00D93C2D">
        <w:rPr>
          <w:sz w:val="25"/>
          <w:szCs w:val="25"/>
          <w:lang w:val="en-US"/>
        </w:rPr>
        <w:t>Sterlitamak Branch of the Ufa University of Science and Technology (hereinafter –</w:t>
      </w:r>
      <w:r>
        <w:rPr>
          <w:sz w:val="25"/>
          <w:szCs w:val="25"/>
          <w:lang w:val="en-US"/>
        </w:rPr>
        <w:t xml:space="preserve"> SB of UUST</w:t>
      </w:r>
      <w:r w:rsidRPr="00D93C2D">
        <w:rPr>
          <w:sz w:val="25"/>
          <w:szCs w:val="25"/>
          <w:lang w:val="en-US"/>
        </w:rPr>
        <w:t>) and the Order of the Badge of Honor Institute of History, Language and Literature of the Ufa Federal Research Center of the Russian Academy of Sciences</w:t>
      </w:r>
      <w:r w:rsidR="00AB715D">
        <w:rPr>
          <w:sz w:val="25"/>
          <w:szCs w:val="25"/>
          <w:lang w:val="en-US"/>
        </w:rPr>
        <w:t xml:space="preserve"> </w:t>
      </w:r>
      <w:r w:rsidRPr="00D93C2D">
        <w:rPr>
          <w:sz w:val="25"/>
          <w:szCs w:val="25"/>
          <w:lang w:val="en-US"/>
        </w:rPr>
        <w:t xml:space="preserve">invite you to take part in </w:t>
      </w:r>
      <w:r w:rsidRPr="00D93C2D">
        <w:rPr>
          <w:b/>
          <w:sz w:val="25"/>
          <w:szCs w:val="25"/>
          <w:lang w:val="en-US"/>
        </w:rPr>
        <w:t>The International Scientific and Practical Conference "Regional History: Interdisciplinary approaches, scientific and value orientations" (IV International Usmanov Readings) dedicated to the 100th anniversary of the birth of the outstanding scientist Hamza</w:t>
      </w:r>
      <w:r w:rsidR="00EA1974">
        <w:rPr>
          <w:b/>
          <w:sz w:val="25"/>
          <w:szCs w:val="25"/>
          <w:lang w:val="en-US"/>
        </w:rPr>
        <w:t xml:space="preserve"> </w:t>
      </w:r>
      <w:r w:rsidRPr="00D93C2D">
        <w:rPr>
          <w:b/>
          <w:sz w:val="25"/>
          <w:szCs w:val="25"/>
          <w:lang w:val="en-US"/>
        </w:rPr>
        <w:t>Fatykhovich</w:t>
      </w:r>
      <w:r w:rsidR="00EA1974">
        <w:rPr>
          <w:b/>
          <w:sz w:val="25"/>
          <w:szCs w:val="25"/>
          <w:lang w:val="en-US"/>
        </w:rPr>
        <w:t xml:space="preserve"> Usmanov (04/24/1923</w:t>
      </w:r>
      <w:r w:rsidR="00EA1974" w:rsidRPr="00EA1974">
        <w:rPr>
          <w:b/>
          <w:sz w:val="25"/>
          <w:szCs w:val="25"/>
          <w:lang w:val="en-US"/>
        </w:rPr>
        <w:t>–</w:t>
      </w:r>
      <w:r w:rsidRPr="00D93C2D">
        <w:rPr>
          <w:b/>
          <w:sz w:val="25"/>
          <w:szCs w:val="25"/>
          <w:lang w:val="en-US"/>
        </w:rPr>
        <w:t>01/13/2009).</w:t>
      </w:r>
    </w:p>
    <w:p w:rsidR="00D74E3D" w:rsidRPr="007C228B" w:rsidRDefault="00D74E3D" w:rsidP="00D74E3D">
      <w:pPr>
        <w:ind w:firstLine="709"/>
        <w:jc w:val="both"/>
        <w:rPr>
          <w:b/>
          <w:sz w:val="24"/>
          <w:szCs w:val="24"/>
          <w:lang w:val="en-US"/>
        </w:rPr>
      </w:pPr>
    </w:p>
    <w:p w:rsidR="00D74E3D" w:rsidRPr="007C228B" w:rsidRDefault="00D74E3D" w:rsidP="00D74E3D">
      <w:pPr>
        <w:pStyle w:val="10"/>
        <w:pBdr>
          <w:top w:val="nil"/>
          <w:left w:val="nil"/>
          <w:bottom w:val="nil"/>
          <w:right w:val="nil"/>
          <w:between w:val="nil"/>
        </w:pBdr>
        <w:shd w:val="clear" w:color="auto" w:fill="FFFFFF"/>
        <w:ind w:firstLine="709"/>
        <w:contextualSpacing/>
        <w:mirrorIndents/>
        <w:jc w:val="both"/>
        <w:rPr>
          <w:b/>
          <w:color w:val="000000"/>
          <w:sz w:val="25"/>
          <w:szCs w:val="25"/>
          <w:lang w:val="en-US"/>
        </w:rPr>
      </w:pPr>
      <w:r w:rsidRPr="00633625">
        <w:rPr>
          <w:i/>
          <w:color w:val="000000"/>
          <w:sz w:val="25"/>
          <w:szCs w:val="25"/>
          <w:lang w:val="en-US"/>
        </w:rPr>
        <w:t>Date of the conference:</w:t>
      </w:r>
      <w:r w:rsidR="007C228B" w:rsidRPr="007C228B">
        <w:rPr>
          <w:i/>
          <w:color w:val="000000"/>
          <w:sz w:val="25"/>
          <w:szCs w:val="25"/>
          <w:lang w:val="en-US"/>
        </w:rPr>
        <w:t xml:space="preserve"> </w:t>
      </w:r>
      <w:r w:rsidR="00861C84">
        <w:rPr>
          <w:b/>
          <w:color w:val="000000"/>
          <w:sz w:val="25"/>
          <w:szCs w:val="25"/>
          <w:lang w:val="en-US"/>
        </w:rPr>
        <w:t>November 17</w:t>
      </w:r>
      <w:r w:rsidRPr="00633625">
        <w:rPr>
          <w:b/>
          <w:color w:val="000000"/>
          <w:sz w:val="25"/>
          <w:szCs w:val="25"/>
          <w:lang w:val="en-US"/>
        </w:rPr>
        <w:t>, 2023</w:t>
      </w:r>
      <w:r w:rsidR="007C228B" w:rsidRPr="007C228B">
        <w:rPr>
          <w:b/>
          <w:color w:val="000000"/>
          <w:sz w:val="25"/>
          <w:szCs w:val="25"/>
          <w:lang w:val="en-US"/>
        </w:rPr>
        <w:t>.</w:t>
      </w:r>
    </w:p>
    <w:p w:rsidR="00D74E3D" w:rsidRPr="00633625" w:rsidRDefault="00D74E3D" w:rsidP="00D74E3D">
      <w:pPr>
        <w:pStyle w:val="10"/>
        <w:pBdr>
          <w:top w:val="nil"/>
          <w:left w:val="nil"/>
          <w:bottom w:val="nil"/>
          <w:right w:val="nil"/>
          <w:between w:val="nil"/>
        </w:pBdr>
        <w:shd w:val="clear" w:color="auto" w:fill="FFFFFF"/>
        <w:ind w:firstLine="709"/>
        <w:contextualSpacing/>
        <w:mirrorIndents/>
        <w:jc w:val="both"/>
        <w:rPr>
          <w:color w:val="000000"/>
          <w:sz w:val="12"/>
          <w:szCs w:val="12"/>
          <w:lang w:val="en-US"/>
        </w:rPr>
      </w:pPr>
    </w:p>
    <w:p w:rsidR="00D74E3D" w:rsidRDefault="007C228B" w:rsidP="00D74E3D">
      <w:pPr>
        <w:pStyle w:val="10"/>
        <w:pBdr>
          <w:top w:val="nil"/>
          <w:left w:val="nil"/>
          <w:bottom w:val="nil"/>
          <w:right w:val="nil"/>
          <w:between w:val="nil"/>
        </w:pBdr>
        <w:shd w:val="clear" w:color="auto" w:fill="FFFFFF"/>
        <w:ind w:firstLine="709"/>
        <w:contextualSpacing/>
        <w:mirrorIndents/>
        <w:jc w:val="both"/>
        <w:rPr>
          <w:b/>
          <w:sz w:val="25"/>
          <w:szCs w:val="25"/>
          <w:lang w:val="en-US"/>
        </w:rPr>
      </w:pPr>
      <w:r>
        <w:rPr>
          <w:i/>
          <w:color w:val="000000"/>
          <w:sz w:val="25"/>
          <w:szCs w:val="25"/>
          <w:lang w:val="en-US"/>
        </w:rPr>
        <w:t>Venue</w:t>
      </w:r>
      <w:r w:rsidR="00D74E3D" w:rsidRPr="00633625">
        <w:rPr>
          <w:i/>
          <w:color w:val="000000"/>
          <w:sz w:val="25"/>
          <w:szCs w:val="25"/>
          <w:lang w:val="en-US"/>
        </w:rPr>
        <w:t>:</w:t>
      </w:r>
      <w:r w:rsidRPr="007C228B">
        <w:rPr>
          <w:i/>
          <w:color w:val="000000"/>
          <w:sz w:val="25"/>
          <w:szCs w:val="25"/>
          <w:lang w:val="en-US"/>
        </w:rPr>
        <w:t xml:space="preserve"> </w:t>
      </w:r>
      <w:r w:rsidR="00D74E3D" w:rsidRPr="00633625">
        <w:rPr>
          <w:b/>
          <w:color w:val="000000"/>
          <w:sz w:val="25"/>
          <w:szCs w:val="25"/>
          <w:lang w:val="en-US"/>
        </w:rPr>
        <w:t xml:space="preserve">49, Lenin Ave. </w:t>
      </w:r>
      <w:r w:rsidR="00D74E3D" w:rsidRPr="00633625">
        <w:rPr>
          <w:b/>
          <w:sz w:val="25"/>
          <w:szCs w:val="25"/>
          <w:lang w:val="en-US"/>
        </w:rPr>
        <w:t>SB of UUST</w:t>
      </w:r>
      <w:r w:rsidR="00D74E3D" w:rsidRPr="00633625">
        <w:rPr>
          <w:b/>
          <w:color w:val="000000"/>
          <w:sz w:val="25"/>
          <w:szCs w:val="25"/>
          <w:lang w:val="en-US"/>
        </w:rPr>
        <w:t>, Sterlitamak, Bashkortostan, Russia</w:t>
      </w:r>
      <w:r w:rsidR="00D74E3D">
        <w:rPr>
          <w:b/>
          <w:color w:val="000000"/>
          <w:sz w:val="25"/>
          <w:szCs w:val="25"/>
          <w:lang w:val="en-US"/>
        </w:rPr>
        <w:t>.</w:t>
      </w:r>
    </w:p>
    <w:p w:rsidR="00D74E3D" w:rsidRPr="007C228B" w:rsidRDefault="00D74E3D" w:rsidP="00D74E3D">
      <w:pPr>
        <w:pStyle w:val="10"/>
        <w:pBdr>
          <w:top w:val="nil"/>
          <w:left w:val="nil"/>
          <w:bottom w:val="nil"/>
          <w:right w:val="nil"/>
          <w:between w:val="nil"/>
        </w:pBdr>
        <w:shd w:val="clear" w:color="auto" w:fill="FFFFFF"/>
        <w:ind w:firstLine="709"/>
        <w:contextualSpacing/>
        <w:mirrorIndents/>
        <w:jc w:val="both"/>
        <w:rPr>
          <w:b/>
          <w:sz w:val="12"/>
          <w:szCs w:val="12"/>
          <w:lang w:val="en-US"/>
        </w:rPr>
      </w:pPr>
    </w:p>
    <w:p w:rsidR="00D74E3D" w:rsidRPr="007C228B" w:rsidRDefault="00D74E3D" w:rsidP="007C228B">
      <w:pPr>
        <w:pStyle w:val="10"/>
        <w:pBdr>
          <w:top w:val="nil"/>
          <w:left w:val="nil"/>
          <w:bottom w:val="nil"/>
          <w:right w:val="nil"/>
          <w:between w:val="nil"/>
        </w:pBdr>
        <w:shd w:val="clear" w:color="auto" w:fill="FFFFFF"/>
        <w:ind w:firstLine="709"/>
        <w:contextualSpacing/>
        <w:mirrorIndents/>
        <w:jc w:val="both"/>
        <w:rPr>
          <w:color w:val="000000"/>
          <w:sz w:val="32"/>
          <w:szCs w:val="32"/>
          <w:lang w:val="en-US"/>
        </w:rPr>
      </w:pPr>
      <w:r>
        <w:rPr>
          <w:i/>
          <w:color w:val="000000"/>
          <w:sz w:val="25"/>
          <w:szCs w:val="25"/>
          <w:lang w:val="en-US"/>
        </w:rPr>
        <w:t>The purpose of the forum</w:t>
      </w:r>
      <w:r w:rsidR="00517474" w:rsidRPr="00517474">
        <w:rPr>
          <w:i/>
          <w:color w:val="000000"/>
          <w:sz w:val="25"/>
          <w:szCs w:val="25"/>
          <w:lang w:val="en-US"/>
        </w:rPr>
        <w:t>:</w:t>
      </w:r>
      <w:r w:rsidR="007C228B" w:rsidRPr="007C228B">
        <w:rPr>
          <w:i/>
          <w:color w:val="000000"/>
          <w:sz w:val="25"/>
          <w:szCs w:val="25"/>
          <w:lang w:val="en-US"/>
        </w:rPr>
        <w:t xml:space="preserve"> </w:t>
      </w:r>
      <w:r w:rsidR="00091E37">
        <w:rPr>
          <w:color w:val="000000"/>
          <w:sz w:val="25"/>
          <w:szCs w:val="25"/>
          <w:lang w:val="en-US"/>
        </w:rPr>
        <w:t>comprehension of H.</w:t>
      </w:r>
      <w:r w:rsidR="00091E37" w:rsidRPr="00230F31">
        <w:rPr>
          <w:color w:val="000000"/>
          <w:sz w:val="8"/>
          <w:szCs w:val="8"/>
          <w:lang w:val="en-US"/>
        </w:rPr>
        <w:t> </w:t>
      </w:r>
      <w:r w:rsidR="00230F31">
        <w:rPr>
          <w:color w:val="000000"/>
          <w:sz w:val="25"/>
          <w:szCs w:val="25"/>
          <w:lang w:val="en-US"/>
        </w:rPr>
        <w:t>F. </w:t>
      </w:r>
      <w:r w:rsidRPr="00633625">
        <w:rPr>
          <w:color w:val="000000"/>
          <w:sz w:val="25"/>
          <w:szCs w:val="25"/>
          <w:lang w:val="en-US"/>
        </w:rPr>
        <w:t>Usmanov's contribution to the development of Russian academic science, discussion of topical issues of historical science, local history, education and enlightenment.</w:t>
      </w:r>
    </w:p>
    <w:p w:rsidR="00EB6671" w:rsidRPr="007C228B" w:rsidRDefault="00EB6671" w:rsidP="00166B2C">
      <w:pPr>
        <w:pStyle w:val="10"/>
        <w:pBdr>
          <w:top w:val="nil"/>
          <w:left w:val="nil"/>
          <w:bottom w:val="nil"/>
          <w:right w:val="nil"/>
          <w:between w:val="nil"/>
        </w:pBdr>
        <w:shd w:val="clear" w:color="auto" w:fill="FFFFFF"/>
        <w:ind w:firstLine="567"/>
        <w:jc w:val="both"/>
        <w:rPr>
          <w:color w:val="000000"/>
          <w:sz w:val="32"/>
          <w:szCs w:val="32"/>
          <w:lang w:val="en-US"/>
        </w:rPr>
      </w:pPr>
    </w:p>
    <w:p w:rsidR="00D74E3D" w:rsidRPr="00517474" w:rsidRDefault="00D74E3D" w:rsidP="00D74E3D">
      <w:pPr>
        <w:jc w:val="center"/>
        <w:rPr>
          <w:b/>
          <w:sz w:val="25"/>
          <w:szCs w:val="25"/>
          <w:lang w:val="en-US"/>
        </w:rPr>
      </w:pPr>
      <w:r w:rsidRPr="007C228B">
        <w:rPr>
          <w:b/>
          <w:sz w:val="25"/>
          <w:szCs w:val="25"/>
          <w:lang w:val="en-US"/>
        </w:rPr>
        <w:t>PROCEEDING OF THE CONFERENCE IS PLANNED ON THE FOLLOWING SCIENTIFIC FIELDS:</w:t>
      </w:r>
    </w:p>
    <w:p w:rsidR="007C228B" w:rsidRPr="00517474" w:rsidRDefault="007C228B" w:rsidP="00D74E3D">
      <w:pPr>
        <w:jc w:val="center"/>
        <w:rPr>
          <w:b/>
          <w:sz w:val="12"/>
          <w:szCs w:val="12"/>
          <w:lang w:val="en-US"/>
        </w:rPr>
      </w:pPr>
    </w:p>
    <w:p w:rsidR="00D74E3D" w:rsidRPr="007C228B" w:rsidRDefault="00D74E3D" w:rsidP="007C228B">
      <w:pPr>
        <w:pStyle w:val="ab"/>
        <w:numPr>
          <w:ilvl w:val="0"/>
          <w:numId w:val="7"/>
        </w:numPr>
        <w:tabs>
          <w:tab w:val="left" w:pos="567"/>
        </w:tabs>
        <w:spacing w:after="160" w:line="259" w:lineRule="auto"/>
        <w:ind w:left="0" w:firstLine="0"/>
        <w:jc w:val="both"/>
        <w:rPr>
          <w:rFonts w:ascii="Times New Roman" w:hAnsi="Times New Roman" w:cs="Times New Roman"/>
          <w:i/>
          <w:sz w:val="25"/>
          <w:szCs w:val="25"/>
          <w:lang w:val="en-US"/>
        </w:rPr>
      </w:pPr>
      <w:r w:rsidRPr="007C228B">
        <w:rPr>
          <w:rFonts w:ascii="Times New Roman" w:hAnsi="Times New Roman" w:cs="Times New Roman"/>
          <w:i/>
          <w:sz w:val="25"/>
          <w:szCs w:val="25"/>
          <w:lang w:val="en-US"/>
        </w:rPr>
        <w:t>Biography landmarks, academic career and scientific heritage of Kh.</w:t>
      </w:r>
      <w:r w:rsidRPr="00230F31">
        <w:rPr>
          <w:rFonts w:ascii="Times New Roman" w:hAnsi="Times New Roman" w:cs="Times New Roman"/>
          <w:i/>
          <w:sz w:val="8"/>
          <w:szCs w:val="8"/>
          <w:lang w:val="en-US"/>
        </w:rPr>
        <w:t xml:space="preserve"> </w:t>
      </w:r>
      <w:r w:rsidR="00230F31">
        <w:rPr>
          <w:rFonts w:ascii="Times New Roman" w:hAnsi="Times New Roman" w:cs="Times New Roman"/>
          <w:i/>
          <w:sz w:val="25"/>
          <w:szCs w:val="25"/>
          <w:lang w:val="en-US"/>
        </w:rPr>
        <w:t>F. </w:t>
      </w:r>
      <w:r w:rsidRPr="007C228B">
        <w:rPr>
          <w:rFonts w:ascii="Times New Roman" w:hAnsi="Times New Roman" w:cs="Times New Roman"/>
          <w:i/>
          <w:sz w:val="25"/>
          <w:szCs w:val="25"/>
          <w:lang w:val="en-US"/>
        </w:rPr>
        <w:t>Usmanov.</w:t>
      </w:r>
    </w:p>
    <w:p w:rsidR="00D74E3D" w:rsidRPr="007C228B" w:rsidRDefault="00D74E3D" w:rsidP="007C228B">
      <w:pPr>
        <w:pStyle w:val="ab"/>
        <w:numPr>
          <w:ilvl w:val="0"/>
          <w:numId w:val="7"/>
        </w:numPr>
        <w:tabs>
          <w:tab w:val="left" w:pos="567"/>
        </w:tabs>
        <w:spacing w:after="160" w:line="259" w:lineRule="auto"/>
        <w:ind w:left="0" w:firstLine="0"/>
        <w:jc w:val="both"/>
        <w:rPr>
          <w:rFonts w:ascii="Times New Roman" w:hAnsi="Times New Roman" w:cs="Times New Roman"/>
          <w:i/>
          <w:sz w:val="25"/>
          <w:szCs w:val="25"/>
          <w:lang w:val="en-US"/>
        </w:rPr>
      </w:pPr>
      <w:r w:rsidRPr="007C228B">
        <w:rPr>
          <w:rFonts w:ascii="Times New Roman" w:hAnsi="Times New Roman" w:cs="Times New Roman"/>
          <w:i/>
          <w:sz w:val="25"/>
          <w:szCs w:val="25"/>
          <w:lang w:val="en-US"/>
        </w:rPr>
        <w:t>Vivid link of time: contemporary aspects and priorities of regional studies development in the Republic of Bashkortostan, in Russia and in the world.</w:t>
      </w:r>
    </w:p>
    <w:p w:rsidR="00D74E3D" w:rsidRPr="007C228B" w:rsidRDefault="00D74E3D" w:rsidP="007C228B">
      <w:pPr>
        <w:pStyle w:val="ab"/>
        <w:numPr>
          <w:ilvl w:val="0"/>
          <w:numId w:val="7"/>
        </w:numPr>
        <w:tabs>
          <w:tab w:val="left" w:pos="567"/>
        </w:tabs>
        <w:spacing w:after="160" w:line="259" w:lineRule="auto"/>
        <w:ind w:left="0" w:firstLine="0"/>
        <w:jc w:val="both"/>
        <w:rPr>
          <w:rFonts w:ascii="Times New Roman" w:hAnsi="Times New Roman" w:cs="Times New Roman"/>
          <w:i/>
          <w:sz w:val="25"/>
          <w:szCs w:val="25"/>
          <w:lang w:val="en-US"/>
        </w:rPr>
      </w:pPr>
      <w:r w:rsidRPr="007C228B">
        <w:rPr>
          <w:rFonts w:ascii="Times New Roman" w:hAnsi="Times New Roman" w:cs="Times New Roman"/>
          <w:i/>
          <w:sz w:val="25"/>
          <w:szCs w:val="25"/>
          <w:lang w:val="en-US"/>
        </w:rPr>
        <w:t>History of the region: methodology, sources and historiography.</w:t>
      </w:r>
    </w:p>
    <w:p w:rsidR="00D74E3D" w:rsidRPr="007C228B" w:rsidRDefault="00D74E3D" w:rsidP="007C228B">
      <w:pPr>
        <w:pStyle w:val="ab"/>
        <w:numPr>
          <w:ilvl w:val="0"/>
          <w:numId w:val="7"/>
        </w:numPr>
        <w:tabs>
          <w:tab w:val="left" w:pos="567"/>
        </w:tabs>
        <w:spacing w:after="160" w:line="259" w:lineRule="auto"/>
        <w:ind w:left="0" w:firstLine="0"/>
        <w:jc w:val="both"/>
        <w:rPr>
          <w:rFonts w:ascii="Times New Roman" w:hAnsi="Times New Roman" w:cs="Times New Roman"/>
          <w:i/>
          <w:sz w:val="25"/>
          <w:szCs w:val="25"/>
          <w:lang w:val="en-US"/>
        </w:rPr>
      </w:pPr>
      <w:r w:rsidRPr="007C228B">
        <w:rPr>
          <w:rFonts w:ascii="Times New Roman" w:hAnsi="Times New Roman" w:cs="Times New Roman"/>
          <w:i/>
          <w:sz w:val="25"/>
          <w:szCs w:val="25"/>
          <w:lang w:val="en-US"/>
        </w:rPr>
        <w:t>The historical knowledge evolution in the regional and time dimensions.</w:t>
      </w:r>
    </w:p>
    <w:p w:rsidR="00D74E3D" w:rsidRPr="007C228B" w:rsidRDefault="00D74E3D" w:rsidP="007C228B">
      <w:pPr>
        <w:pStyle w:val="ab"/>
        <w:numPr>
          <w:ilvl w:val="0"/>
          <w:numId w:val="7"/>
        </w:numPr>
        <w:tabs>
          <w:tab w:val="left" w:pos="567"/>
        </w:tabs>
        <w:spacing w:after="160" w:line="259" w:lineRule="auto"/>
        <w:ind w:left="0" w:firstLine="0"/>
        <w:jc w:val="both"/>
        <w:rPr>
          <w:rFonts w:ascii="Times New Roman" w:hAnsi="Times New Roman" w:cs="Times New Roman"/>
          <w:i/>
          <w:sz w:val="25"/>
          <w:szCs w:val="25"/>
          <w:lang w:val="en-US"/>
        </w:rPr>
      </w:pPr>
      <w:r w:rsidRPr="007C228B">
        <w:rPr>
          <w:rFonts w:ascii="Times New Roman" w:hAnsi="Times New Roman" w:cs="Times New Roman"/>
          <w:i/>
          <w:sz w:val="25"/>
          <w:szCs w:val="25"/>
          <w:lang w:val="en-US"/>
        </w:rPr>
        <w:t xml:space="preserve">Innovative pedagogical </w:t>
      </w:r>
      <w:r w:rsidR="00517474" w:rsidRPr="00517474">
        <w:rPr>
          <w:rFonts w:ascii="Times New Roman" w:hAnsi="Times New Roman" w:cs="Times New Roman"/>
          <w:i/>
          <w:sz w:val="25"/>
          <w:szCs w:val="25"/>
          <w:lang w:val="en-US"/>
        </w:rPr>
        <w:t xml:space="preserve">methods </w:t>
      </w:r>
      <w:r w:rsidRPr="007C228B">
        <w:rPr>
          <w:rFonts w:ascii="Times New Roman" w:hAnsi="Times New Roman" w:cs="Times New Roman"/>
          <w:i/>
          <w:sz w:val="25"/>
          <w:szCs w:val="25"/>
          <w:lang w:val="en-US"/>
        </w:rPr>
        <w:t>of history instruction in universities: Russian and foreign experience.</w:t>
      </w:r>
    </w:p>
    <w:p w:rsidR="00D74E3D" w:rsidRPr="007C228B" w:rsidRDefault="00D74E3D" w:rsidP="007C228B">
      <w:pPr>
        <w:pStyle w:val="ab"/>
        <w:numPr>
          <w:ilvl w:val="0"/>
          <w:numId w:val="7"/>
        </w:numPr>
        <w:tabs>
          <w:tab w:val="left" w:pos="567"/>
        </w:tabs>
        <w:spacing w:after="160" w:line="259" w:lineRule="auto"/>
        <w:ind w:left="0" w:firstLine="0"/>
        <w:jc w:val="both"/>
        <w:rPr>
          <w:rFonts w:ascii="Times New Roman" w:hAnsi="Times New Roman" w:cs="Times New Roman"/>
          <w:i/>
          <w:sz w:val="25"/>
          <w:szCs w:val="25"/>
          <w:lang w:val="en-US"/>
        </w:rPr>
      </w:pPr>
      <w:r w:rsidRPr="007C228B">
        <w:rPr>
          <w:rFonts w:ascii="Times New Roman" w:hAnsi="Times New Roman" w:cs="Times New Roman"/>
          <w:i/>
          <w:sz w:val="25"/>
          <w:szCs w:val="25"/>
          <w:lang w:val="en-US"/>
        </w:rPr>
        <w:t>Ufa: problems of research, preservation and interpretation o</w:t>
      </w:r>
      <w:r w:rsidR="00517474">
        <w:rPr>
          <w:rFonts w:ascii="Times New Roman" w:hAnsi="Times New Roman" w:cs="Times New Roman"/>
          <w:i/>
          <w:sz w:val="25"/>
          <w:szCs w:val="25"/>
          <w:lang w:val="en-US"/>
        </w:rPr>
        <w:t xml:space="preserve">f historical and cultural </w:t>
      </w:r>
      <w:r w:rsidR="00517474" w:rsidRPr="00517474">
        <w:rPr>
          <w:rFonts w:ascii="Times New Roman" w:hAnsi="Times New Roman" w:cs="Times New Roman"/>
          <w:i/>
          <w:sz w:val="25"/>
          <w:szCs w:val="25"/>
          <w:lang w:val="en-US"/>
        </w:rPr>
        <w:t>heritage</w:t>
      </w:r>
      <w:r w:rsidRPr="007C228B">
        <w:rPr>
          <w:rFonts w:ascii="Times New Roman" w:hAnsi="Times New Roman" w:cs="Times New Roman"/>
          <w:i/>
          <w:sz w:val="25"/>
          <w:szCs w:val="25"/>
          <w:lang w:val="en-US"/>
        </w:rPr>
        <w:t xml:space="preserve">. </w:t>
      </w:r>
    </w:p>
    <w:p w:rsidR="00D74E3D" w:rsidRPr="007C228B" w:rsidRDefault="00D74E3D" w:rsidP="007C228B">
      <w:pPr>
        <w:pStyle w:val="ab"/>
        <w:numPr>
          <w:ilvl w:val="0"/>
          <w:numId w:val="7"/>
        </w:numPr>
        <w:tabs>
          <w:tab w:val="left" w:pos="567"/>
        </w:tabs>
        <w:spacing w:after="160" w:line="259" w:lineRule="auto"/>
        <w:ind w:left="0" w:firstLine="0"/>
        <w:jc w:val="both"/>
        <w:rPr>
          <w:rFonts w:ascii="Times New Roman" w:hAnsi="Times New Roman" w:cs="Times New Roman"/>
          <w:i/>
          <w:sz w:val="25"/>
          <w:szCs w:val="25"/>
          <w:lang w:val="en-US"/>
        </w:rPr>
      </w:pPr>
      <w:r w:rsidRPr="007C228B">
        <w:rPr>
          <w:rFonts w:ascii="Times New Roman" w:hAnsi="Times New Roman" w:cs="Times New Roman"/>
          <w:i/>
          <w:sz w:val="25"/>
          <w:szCs w:val="25"/>
          <w:lang w:val="en-US"/>
        </w:rPr>
        <w:t>Republic of Bashkortosta</w:t>
      </w:r>
      <w:r w:rsidR="00517474">
        <w:rPr>
          <w:rFonts w:ascii="Times New Roman" w:hAnsi="Times New Roman" w:cs="Times New Roman"/>
          <w:i/>
          <w:sz w:val="25"/>
          <w:szCs w:val="25"/>
          <w:lang w:val="en-US"/>
        </w:rPr>
        <w:t xml:space="preserve">n historical and cultural </w:t>
      </w:r>
      <w:r w:rsidR="00517474" w:rsidRPr="00517474">
        <w:rPr>
          <w:rFonts w:ascii="Times New Roman" w:hAnsi="Times New Roman" w:cs="Times New Roman"/>
          <w:i/>
          <w:sz w:val="25"/>
          <w:szCs w:val="25"/>
          <w:lang w:val="en-US"/>
        </w:rPr>
        <w:t>heritage</w:t>
      </w:r>
      <w:r w:rsidRPr="007C228B">
        <w:rPr>
          <w:rFonts w:ascii="Times New Roman" w:hAnsi="Times New Roman" w:cs="Times New Roman"/>
          <w:i/>
          <w:sz w:val="25"/>
          <w:szCs w:val="25"/>
          <w:lang w:val="en-US"/>
        </w:rPr>
        <w:t xml:space="preserve"> in national and foreign archive funds, libraries, museums and private collections.</w:t>
      </w:r>
    </w:p>
    <w:p w:rsidR="00D74E3D" w:rsidRPr="007C228B" w:rsidRDefault="00D74E3D" w:rsidP="007C228B">
      <w:pPr>
        <w:pStyle w:val="ab"/>
        <w:numPr>
          <w:ilvl w:val="0"/>
          <w:numId w:val="7"/>
        </w:numPr>
        <w:tabs>
          <w:tab w:val="left" w:pos="567"/>
        </w:tabs>
        <w:spacing w:after="160" w:line="259" w:lineRule="auto"/>
        <w:ind w:left="0" w:firstLine="0"/>
        <w:jc w:val="both"/>
        <w:rPr>
          <w:rFonts w:ascii="Times New Roman" w:hAnsi="Times New Roman" w:cs="Times New Roman"/>
          <w:i/>
          <w:sz w:val="25"/>
          <w:szCs w:val="25"/>
          <w:lang w:val="en-US"/>
        </w:rPr>
      </w:pPr>
      <w:r w:rsidRPr="007C228B">
        <w:rPr>
          <w:rFonts w:ascii="Times New Roman" w:hAnsi="Times New Roman" w:cs="Times New Roman"/>
          <w:i/>
          <w:sz w:val="25"/>
          <w:szCs w:val="25"/>
          <w:lang w:val="en-US"/>
        </w:rPr>
        <w:t>Multimedia educating projects on history and culture of Bashkortostan Republic in Russia and abroad.</w:t>
      </w:r>
    </w:p>
    <w:p w:rsidR="00D74E3D" w:rsidRPr="007C228B" w:rsidRDefault="00D74E3D" w:rsidP="007C228B">
      <w:pPr>
        <w:pStyle w:val="ab"/>
        <w:numPr>
          <w:ilvl w:val="0"/>
          <w:numId w:val="7"/>
        </w:numPr>
        <w:tabs>
          <w:tab w:val="left" w:pos="567"/>
        </w:tabs>
        <w:spacing w:after="160" w:line="259" w:lineRule="auto"/>
        <w:ind w:left="0" w:firstLine="0"/>
        <w:jc w:val="both"/>
        <w:rPr>
          <w:rFonts w:ascii="Times New Roman" w:hAnsi="Times New Roman" w:cs="Times New Roman"/>
          <w:i/>
          <w:sz w:val="25"/>
          <w:szCs w:val="25"/>
          <w:lang w:val="en-US"/>
        </w:rPr>
      </w:pPr>
      <w:r w:rsidRPr="007C228B">
        <w:rPr>
          <w:rFonts w:ascii="Times New Roman" w:hAnsi="Times New Roman" w:cs="Times New Roman"/>
          <w:i/>
          <w:sz w:val="25"/>
          <w:szCs w:val="25"/>
          <w:lang w:val="en-US"/>
        </w:rPr>
        <w:t>Social history of Bashkortostan Republic in the latest researches: from fact to interpretation.</w:t>
      </w:r>
    </w:p>
    <w:p w:rsidR="00D74E3D" w:rsidRPr="007C228B" w:rsidRDefault="00D74E3D" w:rsidP="007C228B">
      <w:pPr>
        <w:pStyle w:val="ab"/>
        <w:numPr>
          <w:ilvl w:val="0"/>
          <w:numId w:val="7"/>
        </w:numPr>
        <w:tabs>
          <w:tab w:val="left" w:pos="567"/>
        </w:tabs>
        <w:spacing w:after="0" w:line="259" w:lineRule="auto"/>
        <w:ind w:left="0" w:firstLine="0"/>
        <w:jc w:val="both"/>
        <w:rPr>
          <w:rFonts w:ascii="Times New Roman" w:hAnsi="Times New Roman" w:cs="Times New Roman"/>
          <w:i/>
          <w:sz w:val="25"/>
          <w:szCs w:val="25"/>
          <w:lang w:val="en-US"/>
        </w:rPr>
      </w:pPr>
      <w:r w:rsidRPr="007C228B">
        <w:rPr>
          <w:rFonts w:ascii="Times New Roman" w:hAnsi="Times New Roman" w:cs="Times New Roman"/>
          <w:i/>
          <w:sz w:val="25"/>
          <w:szCs w:val="25"/>
          <w:lang w:val="en-US"/>
        </w:rPr>
        <w:t>Bashkortostan Republic through the eyes of European.</w:t>
      </w:r>
    </w:p>
    <w:p w:rsidR="007C228B" w:rsidRPr="00517474" w:rsidRDefault="007C228B" w:rsidP="007C228B">
      <w:pPr>
        <w:pStyle w:val="normal"/>
        <w:numPr>
          <w:ilvl w:val="0"/>
          <w:numId w:val="7"/>
        </w:numPr>
        <w:pBdr>
          <w:top w:val="nil"/>
          <w:left w:val="nil"/>
          <w:bottom w:val="nil"/>
          <w:right w:val="nil"/>
          <w:between w:val="nil"/>
        </w:pBdr>
        <w:tabs>
          <w:tab w:val="left" w:pos="567"/>
        </w:tabs>
        <w:jc w:val="both"/>
        <w:rPr>
          <w:i/>
          <w:color w:val="000000"/>
          <w:sz w:val="2"/>
          <w:szCs w:val="2"/>
          <w:lang w:val="en-US"/>
        </w:rPr>
      </w:pPr>
      <w:r w:rsidRPr="00517474">
        <w:rPr>
          <w:sz w:val="2"/>
          <w:szCs w:val="2"/>
          <w:lang w:val="en-US"/>
        </w:rPr>
        <w:br w:type="page"/>
      </w:r>
    </w:p>
    <w:p w:rsidR="00D74E3D" w:rsidRPr="00517474" w:rsidRDefault="00D74E3D" w:rsidP="007C228B">
      <w:pPr>
        <w:ind w:firstLine="567"/>
        <w:jc w:val="both"/>
        <w:rPr>
          <w:b/>
          <w:sz w:val="25"/>
          <w:szCs w:val="25"/>
          <w:lang w:val="en-US"/>
        </w:rPr>
      </w:pPr>
      <w:r w:rsidRPr="007C228B">
        <w:rPr>
          <w:i/>
          <w:sz w:val="25"/>
          <w:szCs w:val="25"/>
          <w:lang w:val="en-US"/>
        </w:rPr>
        <w:lastRenderedPageBreak/>
        <w:t xml:space="preserve">Working languages of the conference: </w:t>
      </w:r>
      <w:r w:rsidRPr="007C228B">
        <w:rPr>
          <w:b/>
          <w:sz w:val="25"/>
          <w:szCs w:val="25"/>
          <w:lang w:val="en-US"/>
        </w:rPr>
        <w:t>Bashkir, Russian, English, German, Kazakh, Turkish.</w:t>
      </w:r>
    </w:p>
    <w:p w:rsidR="007C228B" w:rsidRPr="00517474" w:rsidRDefault="007C228B" w:rsidP="007C228B">
      <w:pPr>
        <w:ind w:firstLine="567"/>
        <w:rPr>
          <w:b/>
          <w:sz w:val="6"/>
          <w:szCs w:val="6"/>
          <w:lang w:val="en-US"/>
        </w:rPr>
      </w:pPr>
    </w:p>
    <w:p w:rsidR="00D74E3D" w:rsidRPr="00517474" w:rsidRDefault="00D74E3D" w:rsidP="007C228B">
      <w:pPr>
        <w:ind w:firstLine="567"/>
        <w:jc w:val="both"/>
        <w:rPr>
          <w:b/>
          <w:sz w:val="25"/>
          <w:szCs w:val="25"/>
          <w:lang w:val="en-US"/>
        </w:rPr>
      </w:pPr>
      <w:r w:rsidRPr="007C228B">
        <w:rPr>
          <w:i/>
          <w:sz w:val="25"/>
          <w:szCs w:val="25"/>
          <w:lang w:val="en-US"/>
        </w:rPr>
        <w:t xml:space="preserve">Form of participation: </w:t>
      </w:r>
      <w:r w:rsidRPr="007C228B">
        <w:rPr>
          <w:b/>
          <w:sz w:val="25"/>
          <w:szCs w:val="25"/>
          <w:lang w:val="en-US"/>
        </w:rPr>
        <w:t>in-person and remote.</w:t>
      </w:r>
    </w:p>
    <w:p w:rsidR="007C228B" w:rsidRPr="00517474" w:rsidRDefault="007C228B" w:rsidP="007C228B">
      <w:pPr>
        <w:ind w:firstLine="567"/>
        <w:rPr>
          <w:b/>
          <w:sz w:val="6"/>
          <w:szCs w:val="6"/>
          <w:lang w:val="en-US"/>
        </w:rPr>
      </w:pPr>
    </w:p>
    <w:p w:rsidR="00D74E3D" w:rsidRPr="00517474" w:rsidRDefault="00D74E3D" w:rsidP="007C228B">
      <w:pPr>
        <w:ind w:firstLine="567"/>
        <w:jc w:val="both"/>
        <w:rPr>
          <w:b/>
          <w:sz w:val="25"/>
          <w:szCs w:val="25"/>
          <w:lang w:val="en-US"/>
        </w:rPr>
      </w:pPr>
      <w:r w:rsidRPr="007C228B">
        <w:rPr>
          <w:i/>
          <w:sz w:val="25"/>
          <w:szCs w:val="25"/>
          <w:lang w:val="en-US"/>
        </w:rPr>
        <w:t>Form of holding:</w:t>
      </w:r>
      <w:r w:rsidRPr="007C228B">
        <w:rPr>
          <w:b/>
          <w:sz w:val="25"/>
          <w:szCs w:val="25"/>
          <w:lang w:val="en-US"/>
        </w:rPr>
        <w:t xml:space="preserve"> in-person and in online mode.</w:t>
      </w:r>
    </w:p>
    <w:p w:rsidR="007C228B" w:rsidRPr="00517474" w:rsidRDefault="007C228B" w:rsidP="007C228B">
      <w:pPr>
        <w:ind w:firstLine="567"/>
        <w:rPr>
          <w:b/>
          <w:sz w:val="6"/>
          <w:szCs w:val="6"/>
          <w:lang w:val="en-US"/>
        </w:rPr>
      </w:pPr>
    </w:p>
    <w:p w:rsidR="00D74E3D" w:rsidRPr="00517474" w:rsidRDefault="00D74E3D" w:rsidP="007C228B">
      <w:pPr>
        <w:ind w:firstLine="567"/>
        <w:jc w:val="both"/>
        <w:rPr>
          <w:b/>
          <w:sz w:val="25"/>
          <w:szCs w:val="25"/>
          <w:lang w:val="en-US"/>
        </w:rPr>
      </w:pPr>
      <w:r w:rsidRPr="007C228B">
        <w:rPr>
          <w:i/>
          <w:sz w:val="25"/>
          <w:szCs w:val="25"/>
          <w:lang w:val="en-US"/>
        </w:rPr>
        <w:t xml:space="preserve">Arrangement fee: </w:t>
      </w:r>
      <w:r w:rsidRPr="007C228B">
        <w:rPr>
          <w:b/>
          <w:sz w:val="25"/>
          <w:szCs w:val="25"/>
          <w:lang w:val="en-US"/>
        </w:rPr>
        <w:t>none.</w:t>
      </w:r>
    </w:p>
    <w:p w:rsidR="007C228B" w:rsidRPr="00517474" w:rsidRDefault="007C228B" w:rsidP="007C228B">
      <w:pPr>
        <w:ind w:firstLine="567"/>
        <w:rPr>
          <w:b/>
          <w:lang w:val="en-US"/>
        </w:rPr>
      </w:pPr>
    </w:p>
    <w:p w:rsidR="00D74E3D" w:rsidRPr="007C228B" w:rsidRDefault="00D74E3D" w:rsidP="007C228B">
      <w:pPr>
        <w:ind w:firstLine="567"/>
        <w:jc w:val="both"/>
        <w:rPr>
          <w:b/>
          <w:color w:val="0000FF"/>
          <w:sz w:val="25"/>
          <w:szCs w:val="25"/>
          <w:lang w:val="en-US"/>
        </w:rPr>
      </w:pPr>
      <w:r w:rsidRPr="007C228B">
        <w:rPr>
          <w:sz w:val="25"/>
          <w:szCs w:val="25"/>
          <w:lang w:val="en-US"/>
        </w:rPr>
        <w:t xml:space="preserve">For participating in the conference it is necessary before </w:t>
      </w:r>
      <w:r w:rsidRPr="007C228B">
        <w:rPr>
          <w:b/>
          <w:sz w:val="25"/>
          <w:szCs w:val="25"/>
          <w:lang w:val="en-US"/>
        </w:rPr>
        <w:t>the</w:t>
      </w:r>
      <w:r w:rsidR="007C228B" w:rsidRPr="007C228B">
        <w:rPr>
          <w:b/>
          <w:sz w:val="25"/>
          <w:szCs w:val="25"/>
          <w:lang w:val="en-US"/>
        </w:rPr>
        <w:t xml:space="preserve"> </w:t>
      </w:r>
      <w:r w:rsidRPr="007C228B">
        <w:rPr>
          <w:b/>
          <w:sz w:val="25"/>
          <w:szCs w:val="25"/>
          <w:lang w:val="en-US"/>
        </w:rPr>
        <w:t>17</w:t>
      </w:r>
      <w:r w:rsidRPr="007C228B">
        <w:rPr>
          <w:b/>
          <w:sz w:val="25"/>
          <w:szCs w:val="25"/>
          <w:vertAlign w:val="superscript"/>
          <w:lang w:val="en-US"/>
        </w:rPr>
        <w:t>th</w:t>
      </w:r>
      <w:r w:rsidRPr="007C228B">
        <w:rPr>
          <w:b/>
          <w:sz w:val="25"/>
          <w:szCs w:val="25"/>
          <w:lang w:val="en-US"/>
        </w:rPr>
        <w:t xml:space="preserve"> of September 2023</w:t>
      </w:r>
      <w:r w:rsidR="00AB715D">
        <w:rPr>
          <w:b/>
          <w:sz w:val="25"/>
          <w:szCs w:val="25"/>
          <w:lang w:val="en-US"/>
        </w:rPr>
        <w:t>   </w:t>
      </w:r>
      <w:r w:rsidR="007C228B">
        <w:rPr>
          <w:sz w:val="25"/>
          <w:szCs w:val="25"/>
          <w:lang w:val="en-US"/>
        </w:rPr>
        <w:t>to</w:t>
      </w:r>
      <w:r w:rsidR="00AB715D">
        <w:rPr>
          <w:sz w:val="25"/>
          <w:szCs w:val="25"/>
          <w:lang w:val="en-US"/>
        </w:rPr>
        <w:t>   </w:t>
      </w:r>
      <w:r w:rsidRPr="007C228B">
        <w:rPr>
          <w:sz w:val="25"/>
          <w:szCs w:val="25"/>
          <w:lang w:val="en-US"/>
        </w:rPr>
        <w:t xml:space="preserve">send </w:t>
      </w:r>
      <w:r w:rsidRPr="007C228B">
        <w:rPr>
          <w:b/>
          <w:sz w:val="25"/>
          <w:szCs w:val="25"/>
          <w:lang w:val="en-US"/>
        </w:rPr>
        <w:t>3 computer files</w:t>
      </w:r>
      <w:r w:rsidRPr="007C228B">
        <w:rPr>
          <w:sz w:val="25"/>
          <w:szCs w:val="25"/>
          <w:lang w:val="en-US"/>
        </w:rPr>
        <w:t xml:space="preserve"> on the arrangements committee e-mail address </w:t>
      </w:r>
      <w:r w:rsidRPr="00393797">
        <w:rPr>
          <w:b/>
          <w:color w:val="0000FF"/>
          <w:sz w:val="25"/>
          <w:szCs w:val="25"/>
          <w:lang w:val="en-US"/>
        </w:rPr>
        <w:t>usmanov.chteniya2016@mail.ru</w:t>
      </w:r>
      <w:r w:rsidRPr="00393797">
        <w:rPr>
          <w:b/>
          <w:sz w:val="25"/>
          <w:szCs w:val="25"/>
          <w:lang w:val="en-US"/>
        </w:rPr>
        <w:t>:</w:t>
      </w:r>
    </w:p>
    <w:p w:rsidR="00D74E3D" w:rsidRPr="007C228B" w:rsidRDefault="00387A41" w:rsidP="007C228B">
      <w:pPr>
        <w:ind w:firstLine="567"/>
        <w:jc w:val="both"/>
        <w:rPr>
          <w:sz w:val="25"/>
          <w:szCs w:val="25"/>
          <w:lang w:val="en-US"/>
        </w:rPr>
      </w:pPr>
      <w:r>
        <w:rPr>
          <w:sz w:val="25"/>
          <w:szCs w:val="25"/>
          <w:lang w:val="en-US"/>
        </w:rPr>
        <w:t>1)</w:t>
      </w:r>
      <w:r w:rsidRPr="000E5583">
        <w:rPr>
          <w:sz w:val="25"/>
          <w:szCs w:val="25"/>
          <w:lang w:val="en-US"/>
        </w:rPr>
        <w:t> </w:t>
      </w:r>
      <w:r w:rsidR="00D74E3D" w:rsidRPr="007C228B">
        <w:rPr>
          <w:sz w:val="25"/>
          <w:szCs w:val="25"/>
          <w:lang w:val="en-US"/>
        </w:rPr>
        <w:t>attendance form (</w:t>
      </w:r>
      <w:r w:rsidR="003972F8" w:rsidRPr="003972F8">
        <w:rPr>
          <w:sz w:val="25"/>
          <w:szCs w:val="25"/>
          <w:lang w:val="en-US"/>
        </w:rPr>
        <w:t>appendix</w:t>
      </w:r>
      <w:r w:rsidR="00D74E3D" w:rsidRPr="007C228B">
        <w:rPr>
          <w:sz w:val="25"/>
          <w:szCs w:val="25"/>
          <w:lang w:val="en-US"/>
        </w:rPr>
        <w:t xml:space="preserve"> 1),</w:t>
      </w:r>
    </w:p>
    <w:p w:rsidR="00D74E3D" w:rsidRPr="007C228B" w:rsidRDefault="00387A41" w:rsidP="007C228B">
      <w:pPr>
        <w:ind w:firstLine="567"/>
        <w:jc w:val="both"/>
        <w:rPr>
          <w:sz w:val="25"/>
          <w:szCs w:val="25"/>
          <w:lang w:val="en-US"/>
        </w:rPr>
      </w:pPr>
      <w:r>
        <w:rPr>
          <w:sz w:val="25"/>
          <w:szCs w:val="25"/>
          <w:lang w:val="en-US"/>
        </w:rPr>
        <w:t>2)</w:t>
      </w:r>
      <w:r w:rsidRPr="00387A41">
        <w:rPr>
          <w:sz w:val="25"/>
          <w:szCs w:val="25"/>
          <w:lang w:val="en-US"/>
        </w:rPr>
        <w:t xml:space="preserve"> information about the author(s) and the article </w:t>
      </w:r>
      <w:r w:rsidR="00D74E3D" w:rsidRPr="007C228B">
        <w:rPr>
          <w:sz w:val="25"/>
          <w:szCs w:val="25"/>
          <w:lang w:val="en-US"/>
        </w:rPr>
        <w:t>author(s)</w:t>
      </w:r>
      <w:r w:rsidR="000E5583">
        <w:rPr>
          <w:sz w:val="25"/>
          <w:szCs w:val="25"/>
          <w:lang w:val="en-US"/>
        </w:rPr>
        <w:t xml:space="preserve"> (</w:t>
      </w:r>
      <w:r w:rsidR="000E5583" w:rsidRPr="003972F8">
        <w:rPr>
          <w:sz w:val="25"/>
          <w:szCs w:val="25"/>
          <w:lang w:val="en-US"/>
        </w:rPr>
        <w:t>appendix</w:t>
      </w:r>
      <w:r w:rsidR="000E5583">
        <w:rPr>
          <w:sz w:val="25"/>
          <w:szCs w:val="25"/>
          <w:lang w:val="en-US"/>
        </w:rPr>
        <w:t xml:space="preserve"> </w:t>
      </w:r>
      <w:r w:rsidR="00D74E3D" w:rsidRPr="007C228B">
        <w:rPr>
          <w:sz w:val="25"/>
          <w:szCs w:val="25"/>
          <w:lang w:val="en-US"/>
        </w:rPr>
        <w:t>2),</w:t>
      </w:r>
    </w:p>
    <w:p w:rsidR="00D74E3D" w:rsidRPr="00517474" w:rsidRDefault="00387A41" w:rsidP="007C228B">
      <w:pPr>
        <w:ind w:firstLine="567"/>
        <w:jc w:val="both"/>
        <w:rPr>
          <w:sz w:val="24"/>
          <w:szCs w:val="24"/>
          <w:lang w:val="en-US"/>
        </w:rPr>
      </w:pPr>
      <w:r>
        <w:rPr>
          <w:sz w:val="25"/>
          <w:szCs w:val="25"/>
          <w:lang w:val="en-US"/>
        </w:rPr>
        <w:t>3)</w:t>
      </w:r>
      <w:r w:rsidRPr="00387A41">
        <w:rPr>
          <w:sz w:val="25"/>
          <w:szCs w:val="25"/>
          <w:lang w:val="en-US"/>
        </w:rPr>
        <w:t> </w:t>
      </w:r>
      <w:r w:rsidR="00D74E3D" w:rsidRPr="007C228B">
        <w:rPr>
          <w:sz w:val="25"/>
          <w:szCs w:val="25"/>
          <w:lang w:val="en-US"/>
        </w:rPr>
        <w:t>materials for publishing drawn up according to the arrangements committee requirements (</w:t>
      </w:r>
      <w:r w:rsidR="003972F8" w:rsidRPr="003972F8">
        <w:rPr>
          <w:sz w:val="25"/>
          <w:szCs w:val="25"/>
          <w:lang w:val="en-US"/>
        </w:rPr>
        <w:t>appendix</w:t>
      </w:r>
      <w:r w:rsidR="00D74E3D" w:rsidRPr="007C228B">
        <w:rPr>
          <w:sz w:val="25"/>
          <w:szCs w:val="25"/>
          <w:lang w:val="en-US"/>
        </w:rPr>
        <w:t xml:space="preserve"> 3).</w:t>
      </w:r>
    </w:p>
    <w:p w:rsidR="007C228B" w:rsidRPr="00517474" w:rsidRDefault="007C228B" w:rsidP="007C228B">
      <w:pPr>
        <w:ind w:firstLine="567"/>
        <w:jc w:val="both"/>
        <w:rPr>
          <w:lang w:val="en-US"/>
        </w:rPr>
      </w:pPr>
    </w:p>
    <w:p w:rsidR="00D74E3D" w:rsidRDefault="001975A7" w:rsidP="007C228B">
      <w:pPr>
        <w:ind w:firstLine="567"/>
        <w:jc w:val="both"/>
        <w:rPr>
          <w:sz w:val="24"/>
          <w:szCs w:val="24"/>
          <w:lang w:val="en-US"/>
        </w:rPr>
      </w:pPr>
      <w:r w:rsidRPr="001975A7">
        <w:rPr>
          <w:sz w:val="24"/>
          <w:szCs w:val="24"/>
          <w:lang w:val="en-US"/>
        </w:rPr>
        <w:t xml:space="preserve">On the eve of the scientific forum, it is planned to publish a collection of conference materials. </w:t>
      </w:r>
      <w:r w:rsidR="00D74E3D" w:rsidRPr="001975A7">
        <w:rPr>
          <w:sz w:val="24"/>
          <w:szCs w:val="24"/>
          <w:lang w:val="en-US"/>
        </w:rPr>
        <w:t>Th</w:t>
      </w:r>
      <w:r w:rsidR="00D74E3D">
        <w:rPr>
          <w:sz w:val="24"/>
          <w:szCs w:val="24"/>
          <w:lang w:val="en-US"/>
        </w:rPr>
        <w:t xml:space="preserve">e publication is free of charge. </w:t>
      </w:r>
      <w:r w:rsidRPr="001975A7">
        <w:rPr>
          <w:sz w:val="24"/>
          <w:szCs w:val="24"/>
          <w:lang w:val="en-US"/>
        </w:rPr>
        <w:t>The electronic version of the collection in pdf format will be provided to the authors free of charge.</w:t>
      </w:r>
      <w:r w:rsidR="00D74E3D">
        <w:rPr>
          <w:sz w:val="24"/>
          <w:szCs w:val="24"/>
          <w:lang w:val="en-US"/>
        </w:rPr>
        <w:t xml:space="preserve"> </w:t>
      </w:r>
    </w:p>
    <w:p w:rsidR="00D74E3D" w:rsidRPr="004F0451" w:rsidRDefault="004A61A6" w:rsidP="007C228B">
      <w:pPr>
        <w:ind w:firstLine="567"/>
        <w:jc w:val="both"/>
        <w:rPr>
          <w:szCs w:val="24"/>
          <w:lang w:val="en-US"/>
        </w:rPr>
      </w:pPr>
      <w:r w:rsidRPr="004A61A6">
        <w:rPr>
          <w:sz w:val="24"/>
          <w:szCs w:val="24"/>
          <w:lang w:val="en-US"/>
        </w:rPr>
        <w:t>The materials of the collection</w:t>
      </w:r>
      <w:r>
        <w:rPr>
          <w:sz w:val="24"/>
          <w:szCs w:val="24"/>
          <w:lang w:val="en-US"/>
        </w:rPr>
        <w:t xml:space="preserve"> </w:t>
      </w:r>
      <w:r w:rsidR="00D74E3D">
        <w:rPr>
          <w:sz w:val="24"/>
          <w:szCs w:val="24"/>
          <w:lang w:val="en-US"/>
        </w:rPr>
        <w:t xml:space="preserve">will be published on the platform of the scientific electronic library eLIBRIRY.ru and in the Russian Science Citation Index (RSCI) at the following URL: </w:t>
      </w:r>
      <w:r w:rsidR="007C228B" w:rsidRPr="00393797">
        <w:rPr>
          <w:color w:val="0000FF"/>
          <w:sz w:val="25"/>
          <w:szCs w:val="25"/>
          <w:lang w:val="en-US"/>
        </w:rPr>
        <w:t>https://www.elibrary.ru</w:t>
      </w:r>
      <w:r w:rsidR="007C228B" w:rsidRPr="007C228B">
        <w:rPr>
          <w:color w:val="000000"/>
          <w:sz w:val="25"/>
          <w:szCs w:val="25"/>
          <w:lang w:val="en-US"/>
        </w:rPr>
        <w:t>.</w:t>
      </w:r>
    </w:p>
    <w:p w:rsidR="008D651D" w:rsidRPr="00D74E3D" w:rsidRDefault="008D651D" w:rsidP="008D651D">
      <w:pPr>
        <w:pStyle w:val="10"/>
        <w:pBdr>
          <w:top w:val="nil"/>
          <w:left w:val="nil"/>
          <w:bottom w:val="nil"/>
          <w:right w:val="nil"/>
          <w:between w:val="nil"/>
        </w:pBdr>
        <w:shd w:val="clear" w:color="auto" w:fill="FFFFFF"/>
        <w:ind w:firstLine="567"/>
        <w:jc w:val="both"/>
        <w:rPr>
          <w:color w:val="000000"/>
          <w:sz w:val="25"/>
          <w:szCs w:val="25"/>
          <w:lang w:val="en-US"/>
        </w:rPr>
      </w:pPr>
    </w:p>
    <w:p w:rsidR="00654BCE" w:rsidRPr="00D74E3D" w:rsidRDefault="00654BCE" w:rsidP="00654BCE">
      <w:pPr>
        <w:pStyle w:val="10"/>
        <w:pBdr>
          <w:top w:val="nil"/>
          <w:left w:val="nil"/>
          <w:bottom w:val="nil"/>
          <w:right w:val="nil"/>
          <w:between w:val="nil"/>
        </w:pBdr>
        <w:shd w:val="clear" w:color="auto" w:fill="FFFFFF"/>
        <w:jc w:val="both"/>
        <w:rPr>
          <w:color w:val="000000"/>
          <w:lang w:val="en-US"/>
        </w:rPr>
      </w:pPr>
    </w:p>
    <w:p w:rsidR="00D74E3D" w:rsidRPr="002749E4" w:rsidRDefault="00D74E3D" w:rsidP="003564DA">
      <w:pPr>
        <w:tabs>
          <w:tab w:val="left" w:pos="426"/>
        </w:tabs>
        <w:jc w:val="center"/>
        <w:rPr>
          <w:b/>
          <w:sz w:val="25"/>
          <w:szCs w:val="25"/>
          <w:lang w:val="en-US"/>
        </w:rPr>
      </w:pPr>
      <w:r w:rsidRPr="002749E4">
        <w:rPr>
          <w:b/>
          <w:sz w:val="25"/>
          <w:szCs w:val="25"/>
          <w:lang w:val="en-US"/>
        </w:rPr>
        <w:t>CALENDAR PLAN OF THE CONFERENCE:</w:t>
      </w:r>
    </w:p>
    <w:p w:rsidR="00D74E3D" w:rsidRPr="002749E4" w:rsidRDefault="00D74E3D" w:rsidP="00D74E3D">
      <w:pPr>
        <w:tabs>
          <w:tab w:val="left" w:pos="426"/>
        </w:tabs>
        <w:ind w:firstLine="567"/>
        <w:jc w:val="center"/>
        <w:rPr>
          <w:b/>
          <w:lang w:val="en-US"/>
        </w:rPr>
      </w:pPr>
    </w:p>
    <w:p w:rsidR="00D74E3D" w:rsidRPr="002749E4" w:rsidRDefault="00D74E3D" w:rsidP="007C228B">
      <w:pPr>
        <w:tabs>
          <w:tab w:val="left" w:pos="426"/>
          <w:tab w:val="left" w:pos="3969"/>
        </w:tabs>
        <w:ind w:left="3969" w:hanging="3402"/>
        <w:jc w:val="both"/>
        <w:rPr>
          <w:sz w:val="25"/>
          <w:szCs w:val="25"/>
          <w:lang w:val="en-US"/>
        </w:rPr>
      </w:pPr>
      <w:r w:rsidRPr="002749E4">
        <w:rPr>
          <w:i/>
          <w:sz w:val="25"/>
          <w:szCs w:val="25"/>
          <w:lang w:val="en-US"/>
        </w:rPr>
        <w:t>Thursday</w:t>
      </w:r>
      <w:r w:rsidRPr="002749E4">
        <w:rPr>
          <w:sz w:val="25"/>
          <w:szCs w:val="25"/>
          <w:lang w:val="en-US"/>
        </w:rPr>
        <w:t>, November 16.</w:t>
      </w:r>
      <w:r w:rsidRPr="002749E4">
        <w:rPr>
          <w:i/>
          <w:sz w:val="25"/>
          <w:szCs w:val="25"/>
          <w:lang w:val="en-US"/>
        </w:rPr>
        <w:tab/>
      </w:r>
      <w:r w:rsidRPr="002749E4">
        <w:rPr>
          <w:sz w:val="25"/>
          <w:szCs w:val="25"/>
          <w:lang w:val="en-US"/>
        </w:rPr>
        <w:t>Meeting and settling of nonresident participants and guests of the conference.</w:t>
      </w:r>
    </w:p>
    <w:p w:rsidR="00D74E3D" w:rsidRPr="002749E4" w:rsidRDefault="00D74E3D" w:rsidP="00D74E3D">
      <w:pPr>
        <w:tabs>
          <w:tab w:val="left" w:pos="426"/>
          <w:tab w:val="left" w:pos="3969"/>
        </w:tabs>
        <w:ind w:firstLine="567"/>
        <w:jc w:val="both"/>
        <w:rPr>
          <w:sz w:val="25"/>
          <w:szCs w:val="25"/>
          <w:lang w:val="en-US"/>
        </w:rPr>
      </w:pPr>
      <w:r w:rsidRPr="002749E4">
        <w:rPr>
          <w:i/>
          <w:sz w:val="25"/>
          <w:szCs w:val="25"/>
          <w:lang w:val="en-US"/>
        </w:rPr>
        <w:t>Friday</w:t>
      </w:r>
      <w:r w:rsidRPr="002749E4">
        <w:rPr>
          <w:sz w:val="25"/>
          <w:szCs w:val="25"/>
          <w:lang w:val="en-US"/>
        </w:rPr>
        <w:t>, November 17.</w:t>
      </w:r>
      <w:r w:rsidRPr="002749E4">
        <w:rPr>
          <w:i/>
          <w:sz w:val="25"/>
          <w:szCs w:val="25"/>
          <w:lang w:val="en-US"/>
        </w:rPr>
        <w:tab/>
      </w:r>
      <w:r w:rsidRPr="002749E4">
        <w:rPr>
          <w:sz w:val="25"/>
          <w:szCs w:val="25"/>
          <w:lang w:val="en-US"/>
        </w:rPr>
        <w:t>The work of the plenary and breakout sessions.</w:t>
      </w:r>
    </w:p>
    <w:p w:rsidR="00D74E3D" w:rsidRPr="00D74E3D" w:rsidRDefault="00D74E3D" w:rsidP="00D74E3D">
      <w:pPr>
        <w:tabs>
          <w:tab w:val="left" w:pos="3969"/>
        </w:tabs>
        <w:ind w:firstLine="567"/>
        <w:jc w:val="both"/>
        <w:rPr>
          <w:sz w:val="25"/>
          <w:szCs w:val="25"/>
          <w:lang w:val="en-US"/>
        </w:rPr>
      </w:pPr>
      <w:r w:rsidRPr="00D74E3D">
        <w:rPr>
          <w:i/>
          <w:sz w:val="25"/>
          <w:szCs w:val="25"/>
          <w:lang w:val="en-US"/>
        </w:rPr>
        <w:t>Saturday</w:t>
      </w:r>
      <w:r w:rsidRPr="00D74E3D">
        <w:rPr>
          <w:sz w:val="25"/>
          <w:szCs w:val="25"/>
          <w:lang w:val="en-US"/>
        </w:rPr>
        <w:t>, November 18.</w:t>
      </w:r>
      <w:r w:rsidRPr="00D74E3D">
        <w:rPr>
          <w:i/>
          <w:sz w:val="25"/>
          <w:szCs w:val="25"/>
          <w:lang w:val="en-US"/>
        </w:rPr>
        <w:tab/>
      </w:r>
      <w:r w:rsidRPr="00D74E3D">
        <w:rPr>
          <w:sz w:val="25"/>
          <w:szCs w:val="25"/>
          <w:lang w:val="en-US"/>
        </w:rPr>
        <w:t>Departure of nonresident participants.</w:t>
      </w:r>
    </w:p>
    <w:p w:rsidR="00D74E3D" w:rsidRPr="00D74E3D" w:rsidRDefault="00D74E3D" w:rsidP="00D74E3D">
      <w:pPr>
        <w:tabs>
          <w:tab w:val="left" w:pos="2552"/>
        </w:tabs>
        <w:ind w:firstLine="567"/>
        <w:jc w:val="both"/>
        <w:rPr>
          <w:sz w:val="32"/>
          <w:szCs w:val="32"/>
          <w:lang w:val="en-US"/>
        </w:rPr>
      </w:pPr>
    </w:p>
    <w:p w:rsidR="00D74E3D" w:rsidRPr="002749E4" w:rsidRDefault="00D74E3D" w:rsidP="00D74E3D">
      <w:pPr>
        <w:tabs>
          <w:tab w:val="left" w:pos="2552"/>
        </w:tabs>
        <w:ind w:firstLine="567"/>
        <w:jc w:val="both"/>
        <w:rPr>
          <w:sz w:val="25"/>
          <w:szCs w:val="25"/>
          <w:lang w:val="en-US"/>
        </w:rPr>
      </w:pPr>
      <w:r w:rsidRPr="002749E4">
        <w:rPr>
          <w:sz w:val="25"/>
          <w:szCs w:val="25"/>
          <w:lang w:val="en-US"/>
        </w:rPr>
        <w:t>Travel, accommodation and meals for the participants of the event are carried out at the expense of the sending organization.</w:t>
      </w:r>
    </w:p>
    <w:p w:rsidR="00D74E3D" w:rsidRPr="002749E4" w:rsidRDefault="00D74E3D" w:rsidP="00D74E3D">
      <w:pPr>
        <w:pBdr>
          <w:top w:val="nil"/>
          <w:left w:val="nil"/>
          <w:bottom w:val="nil"/>
          <w:right w:val="nil"/>
          <w:between w:val="nil"/>
        </w:pBdr>
        <w:shd w:val="clear" w:color="auto" w:fill="FFFFFF"/>
        <w:ind w:firstLine="567"/>
        <w:jc w:val="both"/>
        <w:rPr>
          <w:color w:val="000000"/>
          <w:sz w:val="24"/>
          <w:szCs w:val="24"/>
          <w:highlight w:val="yellow"/>
          <w:lang w:val="en-US"/>
        </w:rPr>
      </w:pPr>
    </w:p>
    <w:p w:rsidR="00D74E3D" w:rsidRPr="002749E4" w:rsidRDefault="00D74E3D" w:rsidP="00D74E3D">
      <w:pPr>
        <w:pBdr>
          <w:top w:val="nil"/>
          <w:left w:val="nil"/>
          <w:bottom w:val="nil"/>
          <w:right w:val="nil"/>
          <w:between w:val="nil"/>
        </w:pBdr>
        <w:shd w:val="clear" w:color="auto" w:fill="FFFFFF"/>
        <w:ind w:firstLine="567"/>
        <w:jc w:val="both"/>
        <w:rPr>
          <w:color w:val="000000"/>
          <w:sz w:val="24"/>
          <w:szCs w:val="24"/>
          <w:highlight w:val="yellow"/>
          <w:lang w:val="en-US"/>
        </w:rPr>
      </w:pPr>
    </w:p>
    <w:p w:rsidR="00D74E3D" w:rsidRPr="002749E4" w:rsidRDefault="00D74E3D" w:rsidP="007C228B">
      <w:pPr>
        <w:pBdr>
          <w:top w:val="nil"/>
          <w:left w:val="nil"/>
          <w:bottom w:val="nil"/>
          <w:right w:val="nil"/>
          <w:between w:val="nil"/>
        </w:pBdr>
        <w:shd w:val="clear" w:color="auto" w:fill="FFFFFF"/>
        <w:jc w:val="center"/>
        <w:rPr>
          <w:b/>
          <w:color w:val="000000"/>
          <w:sz w:val="25"/>
          <w:szCs w:val="25"/>
          <w:lang w:val="en-US"/>
        </w:rPr>
      </w:pPr>
      <w:r w:rsidRPr="002749E4">
        <w:rPr>
          <w:b/>
          <w:sz w:val="25"/>
          <w:szCs w:val="25"/>
          <w:lang w:val="en-US"/>
        </w:rPr>
        <w:t>POTENTIAL PARTICIPANTS OF THE CONFERENCE:</w:t>
      </w:r>
    </w:p>
    <w:p w:rsidR="00D74E3D" w:rsidRPr="002749E4" w:rsidRDefault="00D74E3D" w:rsidP="00D74E3D">
      <w:pPr>
        <w:pBdr>
          <w:top w:val="nil"/>
          <w:left w:val="nil"/>
          <w:bottom w:val="nil"/>
          <w:right w:val="nil"/>
          <w:between w:val="nil"/>
        </w:pBdr>
        <w:shd w:val="clear" w:color="auto" w:fill="FFFFFF"/>
        <w:ind w:firstLine="567"/>
        <w:jc w:val="both"/>
        <w:rPr>
          <w:color w:val="000000"/>
          <w:highlight w:val="yellow"/>
          <w:lang w:val="en-US"/>
        </w:rPr>
      </w:pPr>
    </w:p>
    <w:p w:rsidR="00D74E3D" w:rsidRPr="002749E4" w:rsidRDefault="00D74E3D" w:rsidP="00D74E3D">
      <w:pPr>
        <w:numPr>
          <w:ilvl w:val="0"/>
          <w:numId w:val="8"/>
        </w:numPr>
        <w:pBdr>
          <w:top w:val="nil"/>
          <w:left w:val="nil"/>
          <w:bottom w:val="nil"/>
          <w:right w:val="nil"/>
          <w:between w:val="nil"/>
        </w:pBdr>
        <w:tabs>
          <w:tab w:val="left" w:pos="567"/>
        </w:tabs>
        <w:ind w:left="0" w:firstLine="0"/>
        <w:jc w:val="both"/>
        <w:rPr>
          <w:i/>
          <w:color w:val="000000"/>
          <w:sz w:val="25"/>
          <w:szCs w:val="25"/>
          <w:lang w:val="en-US"/>
        </w:rPr>
      </w:pPr>
      <w:r w:rsidRPr="002749E4">
        <w:rPr>
          <w:i/>
          <w:sz w:val="25"/>
          <w:szCs w:val="25"/>
          <w:lang w:val="en-US"/>
        </w:rPr>
        <w:t>scientists, applicants, postgraduates, doctoral students;</w:t>
      </w:r>
    </w:p>
    <w:p w:rsidR="002E4275" w:rsidRPr="002E4275" w:rsidRDefault="002E4275" w:rsidP="002E4275">
      <w:pPr>
        <w:numPr>
          <w:ilvl w:val="0"/>
          <w:numId w:val="8"/>
        </w:numPr>
        <w:pBdr>
          <w:top w:val="nil"/>
          <w:left w:val="nil"/>
          <w:bottom w:val="nil"/>
          <w:right w:val="nil"/>
          <w:between w:val="nil"/>
        </w:pBdr>
        <w:tabs>
          <w:tab w:val="left" w:pos="567"/>
        </w:tabs>
        <w:ind w:left="0" w:firstLine="0"/>
        <w:jc w:val="both"/>
        <w:rPr>
          <w:i/>
          <w:color w:val="000000"/>
          <w:sz w:val="25"/>
          <w:szCs w:val="25"/>
          <w:lang w:val="en-US"/>
        </w:rPr>
      </w:pPr>
      <w:r>
        <w:rPr>
          <w:i/>
          <w:sz w:val="25"/>
          <w:szCs w:val="25"/>
          <w:lang w:val="en-US"/>
        </w:rPr>
        <w:t>lecturers</w:t>
      </w:r>
      <w:r w:rsidR="00D74E3D" w:rsidRPr="002749E4">
        <w:rPr>
          <w:i/>
          <w:sz w:val="25"/>
          <w:szCs w:val="25"/>
          <w:lang w:val="en-US"/>
        </w:rPr>
        <w:t xml:space="preserve"> of higher education institutions;</w:t>
      </w:r>
    </w:p>
    <w:p w:rsidR="002E4275" w:rsidRPr="004865B3" w:rsidRDefault="002E4275" w:rsidP="00D74E3D">
      <w:pPr>
        <w:numPr>
          <w:ilvl w:val="0"/>
          <w:numId w:val="8"/>
        </w:numPr>
        <w:pBdr>
          <w:top w:val="nil"/>
          <w:left w:val="nil"/>
          <w:bottom w:val="nil"/>
          <w:right w:val="nil"/>
          <w:between w:val="nil"/>
        </w:pBdr>
        <w:tabs>
          <w:tab w:val="left" w:pos="567"/>
        </w:tabs>
        <w:ind w:left="0" w:firstLine="0"/>
        <w:jc w:val="both"/>
        <w:rPr>
          <w:i/>
          <w:color w:val="000000"/>
          <w:sz w:val="25"/>
          <w:szCs w:val="25"/>
          <w:lang w:val="en-US"/>
        </w:rPr>
      </w:pPr>
      <w:r w:rsidRPr="004865B3">
        <w:rPr>
          <w:i/>
          <w:color w:val="000000"/>
          <w:sz w:val="25"/>
          <w:szCs w:val="25"/>
          <w:lang w:val="en-US"/>
        </w:rPr>
        <w:t>s</w:t>
      </w:r>
      <w:r w:rsidR="004865B3" w:rsidRPr="004865B3">
        <w:rPr>
          <w:i/>
          <w:color w:val="000000"/>
          <w:sz w:val="25"/>
          <w:szCs w:val="25"/>
          <w:lang w:val="en-US"/>
        </w:rPr>
        <w:t>taff members</w:t>
      </w:r>
      <w:r w:rsidRPr="004865B3">
        <w:rPr>
          <w:i/>
          <w:color w:val="000000"/>
          <w:sz w:val="25"/>
          <w:szCs w:val="25"/>
          <w:lang w:val="en-US"/>
        </w:rPr>
        <w:t xml:space="preserve"> of archival, library and museum institutions;</w:t>
      </w:r>
    </w:p>
    <w:p w:rsidR="00D74E3D" w:rsidRPr="002749E4" w:rsidRDefault="00D74E3D" w:rsidP="00D74E3D">
      <w:pPr>
        <w:numPr>
          <w:ilvl w:val="0"/>
          <w:numId w:val="8"/>
        </w:numPr>
        <w:pBdr>
          <w:top w:val="nil"/>
          <w:left w:val="nil"/>
          <w:bottom w:val="nil"/>
          <w:right w:val="nil"/>
          <w:between w:val="nil"/>
        </w:pBdr>
        <w:tabs>
          <w:tab w:val="left" w:pos="567"/>
        </w:tabs>
        <w:ind w:left="0" w:firstLine="0"/>
        <w:jc w:val="both"/>
        <w:rPr>
          <w:i/>
          <w:color w:val="000000"/>
          <w:sz w:val="25"/>
          <w:szCs w:val="25"/>
          <w:lang w:val="en-US"/>
        </w:rPr>
      </w:pPr>
      <w:r w:rsidRPr="002749E4">
        <w:rPr>
          <w:i/>
          <w:sz w:val="25"/>
          <w:szCs w:val="25"/>
          <w:lang w:val="en-US"/>
        </w:rPr>
        <w:t>directors and specialists working in the field of science, education, culture;</w:t>
      </w:r>
    </w:p>
    <w:p w:rsidR="00D74E3D" w:rsidRPr="002749E4" w:rsidRDefault="00D74E3D" w:rsidP="00D74E3D">
      <w:pPr>
        <w:numPr>
          <w:ilvl w:val="0"/>
          <w:numId w:val="8"/>
        </w:numPr>
        <w:pBdr>
          <w:top w:val="nil"/>
          <w:left w:val="nil"/>
          <w:bottom w:val="nil"/>
          <w:right w:val="nil"/>
          <w:between w:val="nil"/>
        </w:pBdr>
        <w:tabs>
          <w:tab w:val="left" w:pos="567"/>
        </w:tabs>
        <w:ind w:left="0" w:firstLine="0"/>
        <w:jc w:val="both"/>
        <w:rPr>
          <w:i/>
          <w:color w:val="000000"/>
          <w:sz w:val="25"/>
          <w:szCs w:val="25"/>
          <w:lang w:val="en-US"/>
        </w:rPr>
      </w:pPr>
      <w:r w:rsidRPr="002749E4">
        <w:rPr>
          <w:i/>
          <w:sz w:val="25"/>
          <w:szCs w:val="25"/>
          <w:lang w:val="en-US"/>
        </w:rPr>
        <w:t>representatives of federal and regional authorities, public organizations;</w:t>
      </w:r>
    </w:p>
    <w:p w:rsidR="00D74E3D" w:rsidRDefault="00D74E3D" w:rsidP="00D74E3D">
      <w:pPr>
        <w:numPr>
          <w:ilvl w:val="0"/>
          <w:numId w:val="8"/>
        </w:numPr>
        <w:pBdr>
          <w:top w:val="nil"/>
          <w:left w:val="nil"/>
          <w:bottom w:val="nil"/>
          <w:right w:val="nil"/>
          <w:between w:val="nil"/>
        </w:pBdr>
        <w:tabs>
          <w:tab w:val="left" w:pos="567"/>
        </w:tabs>
        <w:ind w:left="0" w:firstLine="0"/>
        <w:jc w:val="both"/>
        <w:rPr>
          <w:i/>
          <w:color w:val="000000"/>
          <w:sz w:val="25"/>
          <w:szCs w:val="25"/>
        </w:rPr>
      </w:pPr>
      <w:r>
        <w:rPr>
          <w:i/>
          <w:sz w:val="25"/>
          <w:szCs w:val="25"/>
        </w:rPr>
        <w:t>local</w:t>
      </w:r>
      <w:r w:rsidR="005C76A6">
        <w:rPr>
          <w:i/>
          <w:sz w:val="25"/>
          <w:szCs w:val="25"/>
        </w:rPr>
        <w:t xml:space="preserve"> </w:t>
      </w:r>
      <w:r>
        <w:rPr>
          <w:i/>
          <w:sz w:val="25"/>
          <w:szCs w:val="25"/>
        </w:rPr>
        <w:t>historians, collectors;</w:t>
      </w:r>
    </w:p>
    <w:p w:rsidR="00D74E3D" w:rsidRPr="002749E4" w:rsidRDefault="00D74E3D" w:rsidP="00D74E3D">
      <w:pPr>
        <w:numPr>
          <w:ilvl w:val="0"/>
          <w:numId w:val="8"/>
        </w:numPr>
        <w:pBdr>
          <w:top w:val="nil"/>
          <w:left w:val="nil"/>
          <w:bottom w:val="nil"/>
          <w:right w:val="nil"/>
          <w:between w:val="nil"/>
        </w:pBdr>
        <w:tabs>
          <w:tab w:val="left" w:pos="567"/>
        </w:tabs>
        <w:ind w:left="0" w:firstLine="0"/>
        <w:jc w:val="both"/>
        <w:rPr>
          <w:i/>
          <w:color w:val="000000"/>
          <w:sz w:val="25"/>
          <w:szCs w:val="25"/>
          <w:lang w:val="en-US"/>
        </w:rPr>
      </w:pPr>
      <w:r w:rsidRPr="002749E4">
        <w:rPr>
          <w:i/>
          <w:sz w:val="25"/>
          <w:szCs w:val="25"/>
          <w:lang w:val="en-US"/>
        </w:rPr>
        <w:t>everyone who is interested in history.</w:t>
      </w:r>
    </w:p>
    <w:p w:rsidR="00D74E3D" w:rsidRPr="002749E4" w:rsidRDefault="00D74E3D" w:rsidP="00D74E3D">
      <w:pPr>
        <w:pBdr>
          <w:top w:val="nil"/>
          <w:left w:val="nil"/>
          <w:bottom w:val="nil"/>
          <w:right w:val="nil"/>
          <w:between w:val="nil"/>
        </w:pBdr>
        <w:shd w:val="clear" w:color="auto" w:fill="FFFFFF"/>
        <w:ind w:firstLine="567"/>
        <w:jc w:val="both"/>
        <w:rPr>
          <w:color w:val="000000"/>
          <w:sz w:val="24"/>
          <w:szCs w:val="24"/>
          <w:highlight w:val="yellow"/>
          <w:lang w:val="en-US"/>
        </w:rPr>
      </w:pPr>
    </w:p>
    <w:p w:rsidR="00D74E3D" w:rsidRPr="002749E4" w:rsidRDefault="00D74E3D" w:rsidP="00D74E3D">
      <w:pPr>
        <w:pBdr>
          <w:top w:val="nil"/>
          <w:left w:val="nil"/>
          <w:bottom w:val="nil"/>
          <w:right w:val="nil"/>
          <w:between w:val="nil"/>
        </w:pBdr>
        <w:shd w:val="clear" w:color="auto" w:fill="FFFFFF"/>
        <w:ind w:firstLine="567"/>
        <w:jc w:val="both"/>
        <w:rPr>
          <w:color w:val="000000"/>
          <w:sz w:val="24"/>
          <w:szCs w:val="24"/>
          <w:highlight w:val="yellow"/>
          <w:lang w:val="en-US"/>
        </w:rPr>
      </w:pPr>
    </w:p>
    <w:p w:rsidR="00D74E3D" w:rsidRPr="002749E4" w:rsidRDefault="00D74E3D" w:rsidP="003564DA">
      <w:pPr>
        <w:pBdr>
          <w:top w:val="nil"/>
          <w:left w:val="nil"/>
          <w:bottom w:val="nil"/>
          <w:right w:val="nil"/>
          <w:between w:val="nil"/>
        </w:pBdr>
        <w:shd w:val="clear" w:color="auto" w:fill="FFFFFF"/>
        <w:jc w:val="center"/>
        <w:rPr>
          <w:b/>
          <w:smallCaps/>
          <w:color w:val="000000"/>
          <w:sz w:val="25"/>
          <w:szCs w:val="25"/>
          <w:lang w:val="en-US"/>
        </w:rPr>
      </w:pPr>
      <w:r w:rsidRPr="002749E4">
        <w:rPr>
          <w:b/>
          <w:smallCaps/>
          <w:sz w:val="25"/>
          <w:szCs w:val="25"/>
          <w:lang w:val="en-US"/>
        </w:rPr>
        <w:t>ORGANIZING COMMITTEE OF THE CONFERENCE</w:t>
      </w:r>
    </w:p>
    <w:p w:rsidR="00D74E3D" w:rsidRPr="002749E4" w:rsidRDefault="00D74E3D" w:rsidP="00D74E3D">
      <w:pPr>
        <w:pBdr>
          <w:top w:val="nil"/>
          <w:left w:val="nil"/>
          <w:bottom w:val="nil"/>
          <w:right w:val="nil"/>
          <w:between w:val="nil"/>
        </w:pBdr>
        <w:shd w:val="clear" w:color="auto" w:fill="FFFFFF"/>
        <w:ind w:firstLine="567"/>
        <w:jc w:val="center"/>
        <w:rPr>
          <w:b/>
          <w:smallCaps/>
          <w:color w:val="000000"/>
          <w:lang w:val="en-US"/>
        </w:rPr>
      </w:pPr>
    </w:p>
    <w:p w:rsidR="00D74E3D" w:rsidRPr="002749E4" w:rsidRDefault="00D74E3D" w:rsidP="00D74E3D">
      <w:pPr>
        <w:pBdr>
          <w:top w:val="nil"/>
          <w:left w:val="nil"/>
          <w:bottom w:val="nil"/>
          <w:right w:val="nil"/>
          <w:between w:val="nil"/>
        </w:pBdr>
        <w:shd w:val="clear" w:color="auto" w:fill="FFFFFF"/>
        <w:ind w:firstLine="567"/>
        <w:jc w:val="both"/>
        <w:rPr>
          <w:color w:val="000000"/>
          <w:highlight w:val="yellow"/>
          <w:lang w:val="en-US"/>
        </w:rPr>
      </w:pPr>
      <w:r w:rsidRPr="002749E4">
        <w:rPr>
          <w:i/>
          <w:sz w:val="25"/>
          <w:szCs w:val="25"/>
          <w:lang w:val="en-US"/>
        </w:rPr>
        <w:t xml:space="preserve">Address: </w:t>
      </w:r>
      <w:r w:rsidRPr="002749E4">
        <w:rPr>
          <w:sz w:val="25"/>
          <w:szCs w:val="25"/>
          <w:lang w:val="en-US"/>
        </w:rPr>
        <w:t>49 Lenin Avenue, SB UUST, Sterlitamak, 453103, Bashkortostan, Russia.</w:t>
      </w:r>
    </w:p>
    <w:p w:rsidR="00D74E3D" w:rsidRPr="002749E4" w:rsidRDefault="00D74E3D" w:rsidP="00D74E3D">
      <w:pPr>
        <w:pBdr>
          <w:top w:val="nil"/>
          <w:left w:val="nil"/>
          <w:bottom w:val="nil"/>
          <w:right w:val="nil"/>
          <w:between w:val="nil"/>
        </w:pBdr>
        <w:shd w:val="clear" w:color="auto" w:fill="FFFFFF"/>
        <w:ind w:firstLine="567"/>
        <w:jc w:val="both"/>
        <w:rPr>
          <w:color w:val="000000"/>
          <w:sz w:val="25"/>
          <w:szCs w:val="25"/>
          <w:lang w:val="en-US"/>
        </w:rPr>
      </w:pPr>
      <w:r w:rsidRPr="002749E4">
        <w:rPr>
          <w:i/>
          <w:sz w:val="25"/>
          <w:szCs w:val="25"/>
          <w:lang w:val="en-US"/>
        </w:rPr>
        <w:t>E</w:t>
      </w:r>
      <w:r w:rsidR="004A3264" w:rsidRPr="002E4275">
        <w:rPr>
          <w:i/>
          <w:sz w:val="25"/>
          <w:szCs w:val="25"/>
          <w:lang w:val="en-US"/>
        </w:rPr>
        <w:t>-</w:t>
      </w:r>
      <w:r w:rsidRPr="002749E4">
        <w:rPr>
          <w:i/>
          <w:sz w:val="25"/>
          <w:szCs w:val="25"/>
          <w:lang w:val="en-US"/>
        </w:rPr>
        <w:t>mail</w:t>
      </w:r>
      <w:r w:rsidRPr="002749E4">
        <w:rPr>
          <w:i/>
          <w:color w:val="000000"/>
          <w:sz w:val="25"/>
          <w:szCs w:val="25"/>
          <w:lang w:val="en-US"/>
        </w:rPr>
        <w:t>:</w:t>
      </w:r>
      <w:r w:rsidR="00EA1974">
        <w:rPr>
          <w:i/>
          <w:color w:val="000000"/>
          <w:sz w:val="25"/>
          <w:szCs w:val="25"/>
          <w:lang w:val="en-US"/>
        </w:rPr>
        <w:t xml:space="preserve"> </w:t>
      </w:r>
      <w:r w:rsidRPr="002749E4">
        <w:rPr>
          <w:color w:val="0000FF"/>
          <w:sz w:val="25"/>
          <w:szCs w:val="25"/>
          <w:lang w:val="en-US"/>
        </w:rPr>
        <w:t>usmanov.chteniya2016@mail.ru</w:t>
      </w:r>
      <w:r w:rsidRPr="002749E4">
        <w:rPr>
          <w:color w:val="000000"/>
          <w:sz w:val="25"/>
          <w:szCs w:val="25"/>
          <w:lang w:val="en-US"/>
        </w:rPr>
        <w:t>.</w:t>
      </w:r>
    </w:p>
    <w:p w:rsidR="00D74E3D" w:rsidRPr="003972F8" w:rsidRDefault="00DF7D6F" w:rsidP="00D74E3D">
      <w:pPr>
        <w:pStyle w:val="10"/>
        <w:pBdr>
          <w:top w:val="nil"/>
          <w:left w:val="nil"/>
          <w:bottom w:val="nil"/>
          <w:right w:val="nil"/>
          <w:between w:val="nil"/>
        </w:pBdr>
        <w:shd w:val="clear" w:color="auto" w:fill="FFFFFF"/>
        <w:spacing w:line="216" w:lineRule="auto"/>
        <w:ind w:firstLine="567"/>
        <w:jc w:val="right"/>
        <w:rPr>
          <w:i/>
          <w:color w:val="000000"/>
          <w:sz w:val="22"/>
          <w:szCs w:val="22"/>
          <w:lang w:val="en-US"/>
        </w:rPr>
      </w:pPr>
      <w:r w:rsidRPr="00D74E3D">
        <w:rPr>
          <w:sz w:val="8"/>
          <w:szCs w:val="8"/>
          <w:lang w:val="en-US"/>
        </w:rPr>
        <w:br w:type="page"/>
      </w:r>
      <w:r w:rsidR="003972F8">
        <w:rPr>
          <w:i/>
          <w:sz w:val="22"/>
          <w:szCs w:val="22"/>
          <w:lang w:val="en-US"/>
        </w:rPr>
        <w:lastRenderedPageBreak/>
        <w:t>A</w:t>
      </w:r>
      <w:r w:rsidR="003972F8" w:rsidRPr="003972F8">
        <w:rPr>
          <w:i/>
          <w:sz w:val="22"/>
          <w:szCs w:val="22"/>
          <w:lang w:val="en-US"/>
        </w:rPr>
        <w:t>ppendix</w:t>
      </w:r>
      <w:r w:rsidR="00D74E3D" w:rsidRPr="003972F8">
        <w:rPr>
          <w:i/>
          <w:color w:val="000000"/>
          <w:sz w:val="22"/>
          <w:szCs w:val="22"/>
          <w:lang w:val="en-US"/>
        </w:rPr>
        <w:t xml:space="preserve"> 1</w:t>
      </w:r>
    </w:p>
    <w:p w:rsidR="00091E37" w:rsidRPr="002C0D09" w:rsidRDefault="00091E37" w:rsidP="00D74E3D">
      <w:pPr>
        <w:pStyle w:val="10"/>
        <w:pBdr>
          <w:top w:val="nil"/>
          <w:left w:val="nil"/>
          <w:bottom w:val="nil"/>
          <w:right w:val="nil"/>
          <w:between w:val="nil"/>
        </w:pBdr>
        <w:shd w:val="clear" w:color="auto" w:fill="FFFFFF"/>
        <w:spacing w:line="216" w:lineRule="auto"/>
        <w:ind w:firstLine="567"/>
        <w:jc w:val="right"/>
        <w:rPr>
          <w:color w:val="000000"/>
          <w:sz w:val="22"/>
          <w:szCs w:val="22"/>
          <w:lang w:val="en-US"/>
        </w:rPr>
      </w:pPr>
    </w:p>
    <w:p w:rsidR="00D74E3D" w:rsidRPr="002C0D09" w:rsidRDefault="00D74E3D" w:rsidP="00D74E3D">
      <w:pPr>
        <w:pStyle w:val="10"/>
        <w:pBdr>
          <w:top w:val="nil"/>
          <w:left w:val="nil"/>
          <w:bottom w:val="nil"/>
          <w:right w:val="nil"/>
          <w:between w:val="nil"/>
        </w:pBdr>
        <w:spacing w:line="216" w:lineRule="auto"/>
        <w:jc w:val="center"/>
        <w:rPr>
          <w:b/>
          <w:color w:val="000000"/>
          <w:sz w:val="24"/>
          <w:szCs w:val="24"/>
          <w:lang w:val="en-US"/>
        </w:rPr>
      </w:pPr>
      <w:r w:rsidRPr="002C0D09">
        <w:rPr>
          <w:b/>
          <w:color w:val="000000"/>
          <w:sz w:val="24"/>
          <w:szCs w:val="24"/>
          <w:lang w:val="en-US"/>
        </w:rPr>
        <w:t>Application</w:t>
      </w:r>
    </w:p>
    <w:p w:rsidR="00D74E3D" w:rsidRPr="002C0D09" w:rsidRDefault="00D74E3D" w:rsidP="00D74E3D">
      <w:pPr>
        <w:pStyle w:val="10"/>
        <w:pBdr>
          <w:top w:val="nil"/>
          <w:left w:val="nil"/>
          <w:bottom w:val="nil"/>
          <w:right w:val="nil"/>
          <w:between w:val="nil"/>
        </w:pBdr>
        <w:spacing w:line="216" w:lineRule="auto"/>
        <w:jc w:val="center"/>
        <w:rPr>
          <w:bCs/>
          <w:color w:val="000000"/>
          <w:sz w:val="24"/>
          <w:szCs w:val="24"/>
          <w:lang w:val="en-US"/>
        </w:rPr>
      </w:pPr>
      <w:r w:rsidRPr="002C0D09">
        <w:rPr>
          <w:bCs/>
          <w:color w:val="000000"/>
          <w:sz w:val="24"/>
          <w:szCs w:val="24"/>
          <w:lang w:val="en-US"/>
        </w:rPr>
        <w:t>to participate in the work</w:t>
      </w:r>
    </w:p>
    <w:p w:rsidR="00D74E3D" w:rsidRPr="002C0D09" w:rsidRDefault="00D74E3D" w:rsidP="00D74E3D">
      <w:pPr>
        <w:pStyle w:val="10"/>
        <w:pBdr>
          <w:top w:val="nil"/>
          <w:left w:val="nil"/>
          <w:bottom w:val="nil"/>
          <w:right w:val="nil"/>
          <w:between w:val="nil"/>
        </w:pBdr>
        <w:spacing w:line="216" w:lineRule="auto"/>
        <w:jc w:val="center"/>
        <w:rPr>
          <w:b/>
          <w:color w:val="000000"/>
          <w:sz w:val="24"/>
          <w:szCs w:val="24"/>
          <w:lang w:val="en-US"/>
        </w:rPr>
      </w:pPr>
      <w:r w:rsidRPr="002C0D09">
        <w:rPr>
          <w:b/>
          <w:color w:val="000000"/>
          <w:sz w:val="24"/>
          <w:szCs w:val="24"/>
          <w:lang w:val="en-US"/>
        </w:rPr>
        <w:t>IV International Usmanov Readings</w:t>
      </w:r>
    </w:p>
    <w:p w:rsidR="00D74E3D" w:rsidRPr="002B0735" w:rsidRDefault="00D74E3D" w:rsidP="00D74E3D">
      <w:pPr>
        <w:pStyle w:val="10"/>
        <w:pBdr>
          <w:top w:val="nil"/>
          <w:left w:val="nil"/>
          <w:bottom w:val="nil"/>
          <w:right w:val="nil"/>
          <w:between w:val="nil"/>
        </w:pBdr>
        <w:spacing w:line="216" w:lineRule="auto"/>
        <w:jc w:val="center"/>
        <w:rPr>
          <w:b/>
          <w:color w:val="000000"/>
          <w:sz w:val="6"/>
          <w:szCs w:val="6"/>
          <w:lang w:val="en-US"/>
        </w:rPr>
      </w:pPr>
    </w:p>
    <w:p w:rsidR="00D74E3D" w:rsidRPr="00E259D4" w:rsidRDefault="00E259D4" w:rsidP="00D74E3D">
      <w:pPr>
        <w:pStyle w:val="10"/>
        <w:pBdr>
          <w:top w:val="nil"/>
          <w:left w:val="nil"/>
          <w:bottom w:val="nil"/>
          <w:right w:val="nil"/>
          <w:between w:val="nil"/>
        </w:pBdr>
        <w:spacing w:line="216" w:lineRule="auto"/>
        <w:jc w:val="center"/>
        <w:rPr>
          <w:bCs/>
          <w:i/>
          <w:color w:val="000000"/>
          <w:sz w:val="22"/>
          <w:szCs w:val="22"/>
          <w:lang w:val="en-US"/>
        </w:rPr>
      </w:pPr>
      <w:r w:rsidRPr="00E259D4">
        <w:rPr>
          <w:bCs/>
          <w:i/>
          <w:color w:val="000000"/>
          <w:sz w:val="22"/>
          <w:szCs w:val="22"/>
          <w:lang w:val="en-US"/>
        </w:rPr>
        <w:t>(a</w:t>
      </w:r>
      <w:r w:rsidR="00D74E3D" w:rsidRPr="00E259D4">
        <w:rPr>
          <w:bCs/>
          <w:i/>
          <w:color w:val="000000"/>
          <w:sz w:val="22"/>
          <w:szCs w:val="22"/>
          <w:lang w:val="en-US"/>
        </w:rPr>
        <w:t>ll fiel</w:t>
      </w:r>
      <w:r w:rsidRPr="00E259D4">
        <w:rPr>
          <w:bCs/>
          <w:i/>
          <w:color w:val="000000"/>
          <w:sz w:val="22"/>
          <w:szCs w:val="22"/>
          <w:lang w:val="en-US"/>
        </w:rPr>
        <w:t>ds are required to be filled in)</w:t>
      </w:r>
    </w:p>
    <w:p w:rsidR="00D74E3D" w:rsidRPr="00E259D4" w:rsidRDefault="00D74E3D" w:rsidP="00D74E3D">
      <w:pPr>
        <w:pStyle w:val="10"/>
        <w:pBdr>
          <w:top w:val="nil"/>
          <w:left w:val="nil"/>
          <w:bottom w:val="nil"/>
          <w:right w:val="nil"/>
          <w:between w:val="nil"/>
        </w:pBdr>
        <w:spacing w:line="216" w:lineRule="auto"/>
        <w:ind w:firstLine="709"/>
        <w:jc w:val="center"/>
        <w:rPr>
          <w:bCs/>
          <w:i/>
          <w:color w:val="000000"/>
          <w:sz w:val="24"/>
          <w:szCs w:val="24"/>
          <w:lang w:val="en-US"/>
        </w:rPr>
      </w:pPr>
      <w:r w:rsidRPr="00E259D4">
        <w:rPr>
          <w:bCs/>
          <w:i/>
          <w:color w:val="000000"/>
          <w:sz w:val="22"/>
          <w:szCs w:val="22"/>
          <w:lang w:val="en-US"/>
        </w:rPr>
        <w:t>the application is filled in by each author of the article)</w:t>
      </w:r>
    </w:p>
    <w:p w:rsidR="00D74E3D" w:rsidRPr="00A66EBE" w:rsidRDefault="00D74E3D" w:rsidP="00D74E3D">
      <w:pPr>
        <w:pStyle w:val="10"/>
        <w:pBdr>
          <w:top w:val="nil"/>
          <w:left w:val="nil"/>
          <w:bottom w:val="nil"/>
          <w:right w:val="nil"/>
          <w:between w:val="nil"/>
        </w:pBdr>
        <w:spacing w:line="216" w:lineRule="auto"/>
        <w:ind w:firstLine="709"/>
        <w:jc w:val="center"/>
        <w:rPr>
          <w:bCs/>
          <w:color w:val="000000"/>
          <w:sz w:val="24"/>
          <w:szCs w:val="24"/>
          <w:lang w:val="en-US"/>
        </w:rPr>
      </w:pPr>
    </w:p>
    <w:tbl>
      <w:tblPr>
        <w:tblStyle w:val="11"/>
        <w:tblW w:w="10152"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534"/>
        <w:gridCol w:w="4527"/>
        <w:gridCol w:w="5091"/>
      </w:tblGrid>
      <w:tr w:rsidR="00D74E3D"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1</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r w:rsidRPr="00B4285D">
              <w:rPr>
                <w:color w:val="000000"/>
                <w:sz w:val="24"/>
                <w:szCs w:val="24"/>
              </w:rPr>
              <w:t>Full</w:t>
            </w:r>
            <w:r w:rsidR="002B0735">
              <w:rPr>
                <w:color w:val="000000"/>
                <w:sz w:val="24"/>
                <w:szCs w:val="24"/>
              </w:rPr>
              <w:t xml:space="preserve"> </w:t>
            </w:r>
            <w:r w:rsidRPr="00B4285D">
              <w:rPr>
                <w:color w:val="000000"/>
                <w:sz w:val="24"/>
                <w:szCs w:val="24"/>
              </w:rPr>
              <w:t>name</w:t>
            </w:r>
          </w:p>
        </w:tc>
        <w:tc>
          <w:tcPr>
            <w:tcW w:w="5091" w:type="dxa"/>
            <w:tcBorders>
              <w:top w:val="single" w:sz="4" w:space="0" w:color="000000"/>
              <w:left w:val="single" w:sz="4" w:space="0" w:color="000000"/>
              <w:bottom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p>
        </w:tc>
      </w:tr>
      <w:tr w:rsidR="00D74E3D"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2</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r w:rsidRPr="002850CB">
              <w:rPr>
                <w:color w:val="000000"/>
                <w:sz w:val="24"/>
                <w:szCs w:val="24"/>
              </w:rPr>
              <w:t>Academic</w:t>
            </w:r>
            <w:r w:rsidR="002B0735">
              <w:rPr>
                <w:color w:val="000000"/>
                <w:sz w:val="24"/>
                <w:szCs w:val="24"/>
              </w:rPr>
              <w:t xml:space="preserve"> </w:t>
            </w:r>
            <w:r w:rsidRPr="002850CB">
              <w:rPr>
                <w:color w:val="000000"/>
                <w:sz w:val="24"/>
                <w:szCs w:val="24"/>
              </w:rPr>
              <w:t>degree</w:t>
            </w:r>
          </w:p>
        </w:tc>
        <w:tc>
          <w:tcPr>
            <w:tcW w:w="5091" w:type="dxa"/>
            <w:tcBorders>
              <w:top w:val="single" w:sz="4" w:space="0" w:color="000000"/>
              <w:left w:val="single" w:sz="4" w:space="0" w:color="000000"/>
              <w:bottom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p>
        </w:tc>
      </w:tr>
      <w:tr w:rsidR="00D74E3D"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3</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r w:rsidRPr="00732A3B">
              <w:rPr>
                <w:color w:val="000000"/>
                <w:sz w:val="24"/>
                <w:szCs w:val="24"/>
              </w:rPr>
              <w:t>Academic</w:t>
            </w:r>
            <w:r w:rsidR="002B0735">
              <w:rPr>
                <w:color w:val="000000"/>
                <w:sz w:val="24"/>
                <w:szCs w:val="24"/>
              </w:rPr>
              <w:t xml:space="preserve"> </w:t>
            </w:r>
            <w:r w:rsidRPr="00732A3B">
              <w:rPr>
                <w:color w:val="000000"/>
                <w:sz w:val="24"/>
                <w:szCs w:val="24"/>
              </w:rPr>
              <w:t>title</w:t>
            </w:r>
          </w:p>
        </w:tc>
        <w:tc>
          <w:tcPr>
            <w:tcW w:w="5091" w:type="dxa"/>
            <w:tcBorders>
              <w:top w:val="single" w:sz="4" w:space="0" w:color="000000"/>
              <w:left w:val="single" w:sz="4" w:space="0" w:color="000000"/>
              <w:bottom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p>
        </w:tc>
      </w:tr>
      <w:tr w:rsidR="00D74E3D"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4</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r w:rsidRPr="0050359C">
              <w:rPr>
                <w:color w:val="000000"/>
                <w:sz w:val="24"/>
                <w:szCs w:val="24"/>
              </w:rPr>
              <w:t>City, country</w:t>
            </w:r>
            <w:r w:rsidR="002B0735">
              <w:rPr>
                <w:color w:val="000000"/>
                <w:sz w:val="24"/>
                <w:szCs w:val="24"/>
              </w:rPr>
              <w:t xml:space="preserve"> </w:t>
            </w:r>
            <w:r w:rsidRPr="0050359C">
              <w:rPr>
                <w:color w:val="000000"/>
                <w:sz w:val="24"/>
                <w:szCs w:val="24"/>
              </w:rPr>
              <w:t>of</w:t>
            </w:r>
            <w:r w:rsidR="002B0735">
              <w:rPr>
                <w:color w:val="000000"/>
                <w:sz w:val="24"/>
                <w:szCs w:val="24"/>
              </w:rPr>
              <w:t xml:space="preserve"> </w:t>
            </w:r>
            <w:r w:rsidRPr="0050359C">
              <w:rPr>
                <w:color w:val="000000"/>
                <w:sz w:val="24"/>
                <w:szCs w:val="24"/>
              </w:rPr>
              <w:t>residence</w:t>
            </w:r>
          </w:p>
        </w:tc>
        <w:tc>
          <w:tcPr>
            <w:tcW w:w="5091" w:type="dxa"/>
            <w:tcBorders>
              <w:top w:val="single" w:sz="4" w:space="0" w:color="000000"/>
              <w:left w:val="single" w:sz="4" w:space="0" w:color="000000"/>
              <w:bottom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p>
        </w:tc>
      </w:tr>
      <w:tr w:rsidR="00D74E3D"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5</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Pr="002C0D09" w:rsidRDefault="00D74E3D" w:rsidP="00A24974">
            <w:pPr>
              <w:pStyle w:val="10"/>
              <w:ind w:left="720" w:hanging="720"/>
              <w:jc w:val="center"/>
              <w:rPr>
                <w:color w:val="000000"/>
                <w:sz w:val="24"/>
                <w:szCs w:val="24"/>
                <w:lang w:val="en-US"/>
              </w:rPr>
            </w:pPr>
            <w:r w:rsidRPr="002C0D09">
              <w:rPr>
                <w:color w:val="000000"/>
                <w:sz w:val="24"/>
                <w:szCs w:val="24"/>
                <w:lang w:val="en-US"/>
              </w:rPr>
              <w:t>Place of work</w:t>
            </w:r>
          </w:p>
          <w:p w:rsidR="00D74E3D" w:rsidRPr="00517474" w:rsidRDefault="00D74E3D" w:rsidP="00A24974">
            <w:pPr>
              <w:pStyle w:val="10"/>
              <w:ind w:left="720" w:hanging="720"/>
              <w:jc w:val="center"/>
              <w:rPr>
                <w:color w:val="000000"/>
                <w:sz w:val="24"/>
                <w:szCs w:val="24"/>
                <w:lang w:val="en-US"/>
              </w:rPr>
            </w:pPr>
            <w:r w:rsidRPr="002C0D09">
              <w:rPr>
                <w:color w:val="000000"/>
                <w:sz w:val="24"/>
                <w:szCs w:val="24"/>
                <w:lang w:val="en-US"/>
              </w:rPr>
              <w:t>(full and abbrevi</w:t>
            </w:r>
            <w:r w:rsidR="002B0735">
              <w:rPr>
                <w:color w:val="000000"/>
                <w:sz w:val="24"/>
                <w:szCs w:val="24"/>
                <w:lang w:val="en-US"/>
              </w:rPr>
              <w:t>ated</w:t>
            </w:r>
          </w:p>
          <w:p w:rsidR="00D74E3D" w:rsidRDefault="002B0735" w:rsidP="00A24974">
            <w:pPr>
              <w:pStyle w:val="10"/>
              <w:pBdr>
                <w:top w:val="nil"/>
                <w:left w:val="nil"/>
                <w:bottom w:val="nil"/>
                <w:right w:val="nil"/>
                <w:between w:val="nil"/>
              </w:pBdr>
              <w:spacing w:line="216" w:lineRule="auto"/>
              <w:jc w:val="center"/>
              <w:rPr>
                <w:color w:val="000000"/>
                <w:sz w:val="24"/>
                <w:szCs w:val="24"/>
              </w:rPr>
            </w:pPr>
            <w:r w:rsidRPr="00C93425">
              <w:rPr>
                <w:color w:val="000000"/>
                <w:sz w:val="24"/>
                <w:szCs w:val="24"/>
              </w:rPr>
              <w:t>O</w:t>
            </w:r>
            <w:r w:rsidR="00D74E3D" w:rsidRPr="00C93425">
              <w:rPr>
                <w:color w:val="000000"/>
                <w:sz w:val="24"/>
                <w:szCs w:val="24"/>
              </w:rPr>
              <w:t>rganization</w:t>
            </w:r>
            <w:r>
              <w:rPr>
                <w:color w:val="000000"/>
                <w:sz w:val="24"/>
                <w:szCs w:val="24"/>
              </w:rPr>
              <w:t xml:space="preserve"> </w:t>
            </w:r>
            <w:r w:rsidR="00D74E3D" w:rsidRPr="00C93425">
              <w:rPr>
                <w:color w:val="000000"/>
                <w:sz w:val="24"/>
                <w:szCs w:val="24"/>
              </w:rPr>
              <w:t>name)</w:t>
            </w:r>
          </w:p>
        </w:tc>
        <w:tc>
          <w:tcPr>
            <w:tcW w:w="5091" w:type="dxa"/>
            <w:tcBorders>
              <w:top w:val="single" w:sz="4" w:space="0" w:color="000000"/>
              <w:left w:val="single" w:sz="4" w:space="0" w:color="000000"/>
              <w:bottom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p>
        </w:tc>
      </w:tr>
      <w:tr w:rsidR="00D74E3D" w:rsidRPr="00393797"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6</w:t>
            </w:r>
          </w:p>
        </w:tc>
        <w:tc>
          <w:tcPr>
            <w:tcW w:w="4527" w:type="dxa"/>
            <w:tcBorders>
              <w:top w:val="single" w:sz="4" w:space="0" w:color="000000"/>
              <w:left w:val="single" w:sz="4" w:space="0" w:color="000000"/>
              <w:bottom w:val="single" w:sz="4" w:space="0" w:color="000000"/>
              <w:right w:val="single" w:sz="4" w:space="0" w:color="000000"/>
            </w:tcBorders>
            <w:vAlign w:val="center"/>
          </w:tcPr>
          <w:p w:rsidR="005C76A6" w:rsidRPr="00517474" w:rsidRDefault="00D74E3D" w:rsidP="00A24974">
            <w:pPr>
              <w:pStyle w:val="10"/>
              <w:pBdr>
                <w:top w:val="nil"/>
                <w:left w:val="nil"/>
                <w:bottom w:val="nil"/>
                <w:right w:val="nil"/>
                <w:between w:val="nil"/>
              </w:pBdr>
              <w:spacing w:line="216" w:lineRule="auto"/>
              <w:jc w:val="center"/>
              <w:rPr>
                <w:color w:val="000000"/>
                <w:spacing w:val="-2"/>
                <w:sz w:val="24"/>
                <w:szCs w:val="24"/>
                <w:lang w:val="en-US"/>
              </w:rPr>
            </w:pPr>
            <w:r w:rsidRPr="002C0D09">
              <w:rPr>
                <w:color w:val="000000"/>
                <w:spacing w:val="-2"/>
                <w:sz w:val="24"/>
                <w:szCs w:val="24"/>
                <w:lang w:val="en-US"/>
              </w:rPr>
              <w:t xml:space="preserve">Name of the structural unit </w:t>
            </w:r>
          </w:p>
          <w:p w:rsidR="00D74E3D" w:rsidRPr="002C0D09" w:rsidRDefault="00D74E3D" w:rsidP="00A24974">
            <w:pPr>
              <w:pStyle w:val="10"/>
              <w:pBdr>
                <w:top w:val="nil"/>
                <w:left w:val="nil"/>
                <w:bottom w:val="nil"/>
                <w:right w:val="nil"/>
                <w:between w:val="nil"/>
              </w:pBdr>
              <w:spacing w:line="216" w:lineRule="auto"/>
              <w:jc w:val="center"/>
              <w:rPr>
                <w:color w:val="000000"/>
                <w:sz w:val="24"/>
                <w:szCs w:val="24"/>
                <w:lang w:val="en-US"/>
              </w:rPr>
            </w:pPr>
            <w:r w:rsidRPr="002C0D09">
              <w:rPr>
                <w:color w:val="000000"/>
                <w:spacing w:val="-2"/>
                <w:sz w:val="24"/>
                <w:szCs w:val="24"/>
                <w:lang w:val="en-US"/>
              </w:rPr>
              <w:t>(sector, department, chair)</w:t>
            </w:r>
          </w:p>
        </w:tc>
        <w:tc>
          <w:tcPr>
            <w:tcW w:w="5091" w:type="dxa"/>
            <w:tcBorders>
              <w:top w:val="single" w:sz="4" w:space="0" w:color="000000"/>
              <w:left w:val="single" w:sz="4" w:space="0" w:color="000000"/>
              <w:bottom w:val="single" w:sz="4" w:space="0" w:color="000000"/>
            </w:tcBorders>
            <w:vAlign w:val="center"/>
          </w:tcPr>
          <w:p w:rsidR="00D74E3D" w:rsidRPr="002C0D09" w:rsidRDefault="00D74E3D" w:rsidP="00A24974">
            <w:pPr>
              <w:pStyle w:val="10"/>
              <w:pBdr>
                <w:top w:val="nil"/>
                <w:left w:val="nil"/>
                <w:bottom w:val="nil"/>
                <w:right w:val="nil"/>
                <w:between w:val="nil"/>
              </w:pBdr>
              <w:spacing w:line="216" w:lineRule="auto"/>
              <w:jc w:val="center"/>
              <w:rPr>
                <w:color w:val="000000"/>
                <w:sz w:val="24"/>
                <w:szCs w:val="24"/>
                <w:lang w:val="en-US"/>
              </w:rPr>
            </w:pPr>
          </w:p>
        </w:tc>
      </w:tr>
      <w:tr w:rsidR="00D74E3D"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7</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r w:rsidRPr="00EA4D34">
              <w:rPr>
                <w:color w:val="000000"/>
                <w:sz w:val="24"/>
                <w:szCs w:val="24"/>
              </w:rPr>
              <w:t>Job</w:t>
            </w:r>
            <w:r w:rsidR="002B0735">
              <w:rPr>
                <w:color w:val="000000"/>
                <w:sz w:val="24"/>
                <w:szCs w:val="24"/>
              </w:rPr>
              <w:t xml:space="preserve"> </w:t>
            </w:r>
            <w:r w:rsidRPr="00EA4D34">
              <w:rPr>
                <w:color w:val="000000"/>
                <w:sz w:val="24"/>
                <w:szCs w:val="24"/>
              </w:rPr>
              <w:t>title</w:t>
            </w:r>
          </w:p>
        </w:tc>
        <w:tc>
          <w:tcPr>
            <w:tcW w:w="5091" w:type="dxa"/>
            <w:tcBorders>
              <w:top w:val="single" w:sz="4" w:space="0" w:color="000000"/>
              <w:left w:val="single" w:sz="4" w:space="0" w:color="000000"/>
              <w:bottom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p>
        </w:tc>
      </w:tr>
      <w:tr w:rsidR="00D74E3D"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8</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r>
              <w:rPr>
                <w:color w:val="000000"/>
                <w:sz w:val="24"/>
                <w:szCs w:val="24"/>
              </w:rPr>
              <w:t>C</w:t>
            </w:r>
            <w:r w:rsidRPr="006276F8">
              <w:rPr>
                <w:color w:val="000000"/>
                <w:sz w:val="24"/>
                <w:szCs w:val="24"/>
              </w:rPr>
              <w:t>ontact</w:t>
            </w:r>
            <w:r w:rsidR="002B0735">
              <w:rPr>
                <w:color w:val="000000"/>
                <w:sz w:val="24"/>
                <w:szCs w:val="24"/>
              </w:rPr>
              <w:t xml:space="preserve"> </w:t>
            </w:r>
            <w:r w:rsidRPr="006276F8">
              <w:rPr>
                <w:color w:val="000000"/>
                <w:sz w:val="24"/>
                <w:szCs w:val="24"/>
              </w:rPr>
              <w:t>number</w:t>
            </w:r>
          </w:p>
        </w:tc>
        <w:tc>
          <w:tcPr>
            <w:tcW w:w="5091" w:type="dxa"/>
            <w:tcBorders>
              <w:top w:val="single" w:sz="4" w:space="0" w:color="000000"/>
              <w:left w:val="single" w:sz="4" w:space="0" w:color="000000"/>
              <w:bottom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p>
        </w:tc>
      </w:tr>
      <w:tr w:rsidR="00D74E3D"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9</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r>
              <w:rPr>
                <w:color w:val="000000"/>
                <w:sz w:val="24"/>
                <w:szCs w:val="24"/>
              </w:rPr>
              <w:t>E-mail</w:t>
            </w:r>
          </w:p>
        </w:tc>
        <w:tc>
          <w:tcPr>
            <w:tcW w:w="5091" w:type="dxa"/>
            <w:tcBorders>
              <w:top w:val="single" w:sz="4" w:space="0" w:color="000000"/>
              <w:left w:val="single" w:sz="4" w:space="0" w:color="000000"/>
              <w:bottom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p>
        </w:tc>
      </w:tr>
      <w:tr w:rsidR="00D74E3D"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10</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r w:rsidRPr="00E970AD">
              <w:rPr>
                <w:color w:val="000000"/>
                <w:sz w:val="24"/>
                <w:szCs w:val="24"/>
              </w:rPr>
              <w:t>Author</w:t>
            </w:r>
            <w:r>
              <w:rPr>
                <w:color w:val="000000"/>
                <w:sz w:val="24"/>
                <w:szCs w:val="24"/>
              </w:rPr>
              <w:t>(</w:t>
            </w:r>
            <w:r w:rsidRPr="00E970AD">
              <w:rPr>
                <w:color w:val="000000"/>
                <w:sz w:val="24"/>
                <w:szCs w:val="24"/>
              </w:rPr>
              <w:t>s)</w:t>
            </w:r>
          </w:p>
        </w:tc>
        <w:tc>
          <w:tcPr>
            <w:tcW w:w="5091" w:type="dxa"/>
            <w:tcBorders>
              <w:top w:val="single" w:sz="4" w:space="0" w:color="000000"/>
              <w:left w:val="single" w:sz="4" w:space="0" w:color="000000"/>
              <w:bottom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p>
        </w:tc>
      </w:tr>
      <w:tr w:rsidR="00D74E3D" w:rsidRPr="00393797"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11</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Pr="002C0D09" w:rsidRDefault="00D74E3D" w:rsidP="00A24974">
            <w:pPr>
              <w:pStyle w:val="10"/>
              <w:ind w:left="720" w:hanging="720"/>
              <w:jc w:val="center"/>
              <w:rPr>
                <w:color w:val="000000"/>
                <w:sz w:val="24"/>
                <w:szCs w:val="24"/>
                <w:lang w:val="en-US"/>
              </w:rPr>
            </w:pPr>
            <w:r w:rsidRPr="002C0D09">
              <w:rPr>
                <w:color w:val="000000"/>
                <w:sz w:val="24"/>
                <w:szCs w:val="24"/>
                <w:lang w:val="en-US"/>
              </w:rPr>
              <w:t>Article title</w:t>
            </w:r>
          </w:p>
          <w:p w:rsidR="00D74E3D" w:rsidRPr="002C0D09" w:rsidRDefault="00D74E3D" w:rsidP="00A24974">
            <w:pPr>
              <w:pStyle w:val="10"/>
              <w:pBdr>
                <w:top w:val="nil"/>
                <w:left w:val="nil"/>
                <w:bottom w:val="nil"/>
                <w:right w:val="nil"/>
                <w:between w:val="nil"/>
              </w:pBdr>
              <w:spacing w:line="216" w:lineRule="auto"/>
              <w:jc w:val="center"/>
              <w:rPr>
                <w:color w:val="000000"/>
                <w:sz w:val="24"/>
                <w:szCs w:val="24"/>
                <w:lang w:val="en-US"/>
              </w:rPr>
            </w:pPr>
            <w:r w:rsidRPr="002C0D09">
              <w:rPr>
                <w:color w:val="000000"/>
                <w:sz w:val="24"/>
                <w:szCs w:val="24"/>
                <w:lang w:val="en-US"/>
              </w:rPr>
              <w:t>in one of the working languages of the conference (hereinafter referred to as the original language) and in English (hereinafter referred to as English)</w:t>
            </w:r>
          </w:p>
        </w:tc>
        <w:tc>
          <w:tcPr>
            <w:tcW w:w="5091" w:type="dxa"/>
            <w:tcBorders>
              <w:top w:val="single" w:sz="4" w:space="0" w:color="000000"/>
              <w:left w:val="single" w:sz="4" w:space="0" w:color="000000"/>
              <w:bottom w:val="single" w:sz="4" w:space="0" w:color="000000"/>
            </w:tcBorders>
            <w:vAlign w:val="center"/>
          </w:tcPr>
          <w:p w:rsidR="00D74E3D" w:rsidRPr="002C0D09" w:rsidRDefault="00D74E3D" w:rsidP="00A24974">
            <w:pPr>
              <w:pStyle w:val="10"/>
              <w:pBdr>
                <w:top w:val="nil"/>
                <w:left w:val="nil"/>
                <w:bottom w:val="nil"/>
                <w:right w:val="nil"/>
                <w:between w:val="nil"/>
              </w:pBdr>
              <w:spacing w:line="216" w:lineRule="auto"/>
              <w:jc w:val="center"/>
              <w:rPr>
                <w:color w:val="000000"/>
                <w:sz w:val="24"/>
                <w:szCs w:val="24"/>
                <w:lang w:val="en-US"/>
              </w:rPr>
            </w:pPr>
          </w:p>
        </w:tc>
      </w:tr>
      <w:tr w:rsidR="00D74E3D"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12</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r w:rsidRPr="005C3EBB">
              <w:rPr>
                <w:color w:val="000000"/>
                <w:sz w:val="24"/>
                <w:szCs w:val="24"/>
              </w:rPr>
              <w:t>Article</w:t>
            </w:r>
            <w:r w:rsidR="002B0735">
              <w:rPr>
                <w:color w:val="000000"/>
                <w:sz w:val="24"/>
                <w:szCs w:val="24"/>
              </w:rPr>
              <w:t xml:space="preserve"> </w:t>
            </w:r>
            <w:r w:rsidRPr="005C3EBB">
              <w:rPr>
                <w:color w:val="000000"/>
                <w:sz w:val="24"/>
                <w:szCs w:val="24"/>
              </w:rPr>
              <w:t>text</w:t>
            </w:r>
            <w:r w:rsidR="002B0735">
              <w:rPr>
                <w:color w:val="000000"/>
                <w:sz w:val="24"/>
                <w:szCs w:val="24"/>
              </w:rPr>
              <w:t xml:space="preserve"> </w:t>
            </w:r>
            <w:r w:rsidRPr="005C3EBB">
              <w:rPr>
                <w:color w:val="000000"/>
                <w:sz w:val="24"/>
                <w:szCs w:val="24"/>
              </w:rPr>
              <w:t>language</w:t>
            </w:r>
          </w:p>
        </w:tc>
        <w:tc>
          <w:tcPr>
            <w:tcW w:w="5091" w:type="dxa"/>
            <w:tcBorders>
              <w:top w:val="single" w:sz="4" w:space="0" w:color="000000"/>
              <w:left w:val="single" w:sz="4" w:space="0" w:color="000000"/>
              <w:bottom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p>
        </w:tc>
      </w:tr>
      <w:tr w:rsidR="00D74E3D" w:rsidRPr="00393797"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13</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Pr="002C0D09" w:rsidRDefault="00D74E3D" w:rsidP="00A24974">
            <w:pPr>
              <w:pStyle w:val="10"/>
              <w:ind w:left="720" w:hanging="720"/>
              <w:jc w:val="center"/>
              <w:rPr>
                <w:color w:val="000000"/>
                <w:sz w:val="24"/>
                <w:szCs w:val="24"/>
                <w:lang w:val="en-US"/>
              </w:rPr>
            </w:pPr>
            <w:r w:rsidRPr="002C0D09">
              <w:rPr>
                <w:color w:val="000000"/>
                <w:sz w:val="24"/>
                <w:szCs w:val="24"/>
                <w:lang w:val="en-US"/>
              </w:rPr>
              <w:t>Participation form</w:t>
            </w:r>
          </w:p>
          <w:p w:rsidR="00D74E3D" w:rsidRPr="002C0D09" w:rsidRDefault="00D74E3D" w:rsidP="00A24974">
            <w:pPr>
              <w:pStyle w:val="10"/>
              <w:pBdr>
                <w:top w:val="nil"/>
                <w:left w:val="nil"/>
                <w:bottom w:val="nil"/>
                <w:right w:val="nil"/>
                <w:between w:val="nil"/>
              </w:pBdr>
              <w:spacing w:line="216" w:lineRule="auto"/>
              <w:jc w:val="center"/>
              <w:rPr>
                <w:color w:val="000000"/>
                <w:sz w:val="24"/>
                <w:szCs w:val="24"/>
                <w:lang w:val="en-US"/>
              </w:rPr>
            </w:pPr>
            <w:r w:rsidRPr="002C0D09">
              <w:rPr>
                <w:color w:val="000000"/>
                <w:sz w:val="24"/>
                <w:szCs w:val="24"/>
                <w:lang w:val="en-US"/>
              </w:rPr>
              <w:t>(full-time/correspondence/online)</w:t>
            </w:r>
          </w:p>
        </w:tc>
        <w:tc>
          <w:tcPr>
            <w:tcW w:w="5091" w:type="dxa"/>
            <w:tcBorders>
              <w:top w:val="single" w:sz="4" w:space="0" w:color="000000"/>
              <w:left w:val="single" w:sz="4" w:space="0" w:color="000000"/>
              <w:bottom w:val="single" w:sz="4" w:space="0" w:color="000000"/>
            </w:tcBorders>
            <w:vAlign w:val="center"/>
          </w:tcPr>
          <w:p w:rsidR="00D74E3D" w:rsidRPr="002C0D09" w:rsidRDefault="00D74E3D" w:rsidP="00A24974">
            <w:pPr>
              <w:pStyle w:val="10"/>
              <w:pBdr>
                <w:top w:val="nil"/>
                <w:left w:val="nil"/>
                <w:bottom w:val="nil"/>
                <w:right w:val="nil"/>
                <w:between w:val="nil"/>
              </w:pBdr>
              <w:spacing w:line="216" w:lineRule="auto"/>
              <w:jc w:val="center"/>
              <w:rPr>
                <w:color w:val="000000"/>
                <w:sz w:val="24"/>
                <w:szCs w:val="24"/>
                <w:lang w:val="en-US"/>
              </w:rPr>
            </w:pPr>
          </w:p>
        </w:tc>
      </w:tr>
      <w:tr w:rsidR="00D74E3D"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14</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Pr="002117E5" w:rsidRDefault="00D74E3D" w:rsidP="00A24974">
            <w:pPr>
              <w:pStyle w:val="10"/>
              <w:ind w:left="720" w:hanging="720"/>
              <w:jc w:val="center"/>
              <w:rPr>
                <w:color w:val="000000"/>
                <w:sz w:val="24"/>
                <w:szCs w:val="24"/>
              </w:rPr>
            </w:pPr>
            <w:r w:rsidRPr="002117E5">
              <w:rPr>
                <w:color w:val="000000"/>
                <w:sz w:val="24"/>
                <w:szCs w:val="24"/>
              </w:rPr>
              <w:t>Member</w:t>
            </w:r>
            <w:r w:rsidR="002B0735">
              <w:rPr>
                <w:color w:val="000000"/>
                <w:sz w:val="24"/>
                <w:szCs w:val="24"/>
              </w:rPr>
              <w:t xml:space="preserve"> </w:t>
            </w:r>
            <w:r w:rsidRPr="002117E5">
              <w:rPr>
                <w:color w:val="000000"/>
                <w:sz w:val="24"/>
                <w:szCs w:val="24"/>
              </w:rPr>
              <w:t>status</w:t>
            </w:r>
          </w:p>
          <w:p w:rsidR="00D74E3D" w:rsidRDefault="00D74E3D" w:rsidP="00A24974">
            <w:pPr>
              <w:pStyle w:val="10"/>
              <w:pBdr>
                <w:top w:val="nil"/>
                <w:left w:val="nil"/>
                <w:bottom w:val="nil"/>
                <w:right w:val="nil"/>
                <w:between w:val="nil"/>
              </w:pBdr>
              <w:spacing w:line="216" w:lineRule="auto"/>
              <w:jc w:val="center"/>
              <w:rPr>
                <w:color w:val="000000"/>
                <w:sz w:val="24"/>
                <w:szCs w:val="24"/>
              </w:rPr>
            </w:pPr>
            <w:r w:rsidRPr="002117E5">
              <w:rPr>
                <w:color w:val="000000"/>
                <w:sz w:val="24"/>
                <w:szCs w:val="24"/>
              </w:rPr>
              <w:t>(speaker/listener)</w:t>
            </w:r>
          </w:p>
        </w:tc>
        <w:tc>
          <w:tcPr>
            <w:tcW w:w="5091" w:type="dxa"/>
            <w:tcBorders>
              <w:top w:val="single" w:sz="4" w:space="0" w:color="000000"/>
              <w:left w:val="single" w:sz="4" w:space="0" w:color="000000"/>
              <w:bottom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p>
        </w:tc>
      </w:tr>
      <w:tr w:rsidR="00D74E3D"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15</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Pr="002C0D09" w:rsidRDefault="00D74E3D" w:rsidP="00A24974">
            <w:pPr>
              <w:pStyle w:val="10"/>
              <w:ind w:left="720" w:hanging="720"/>
              <w:jc w:val="center"/>
              <w:rPr>
                <w:color w:val="000000"/>
                <w:sz w:val="24"/>
                <w:szCs w:val="24"/>
                <w:lang w:val="en-US"/>
              </w:rPr>
            </w:pPr>
            <w:r w:rsidRPr="002C0D09">
              <w:rPr>
                <w:color w:val="000000"/>
                <w:sz w:val="24"/>
                <w:szCs w:val="24"/>
                <w:lang w:val="en-US"/>
              </w:rPr>
              <w:t>Multimedia equipment</w:t>
            </w:r>
          </w:p>
          <w:p w:rsidR="00D74E3D" w:rsidRPr="002C0D09" w:rsidRDefault="00D74E3D" w:rsidP="00A24974">
            <w:pPr>
              <w:pStyle w:val="10"/>
              <w:ind w:left="720" w:hanging="720"/>
              <w:jc w:val="center"/>
              <w:rPr>
                <w:color w:val="000000"/>
                <w:sz w:val="24"/>
                <w:szCs w:val="24"/>
                <w:lang w:val="en-US"/>
              </w:rPr>
            </w:pPr>
            <w:r w:rsidRPr="002C0D09">
              <w:rPr>
                <w:color w:val="000000"/>
                <w:sz w:val="24"/>
                <w:szCs w:val="24"/>
                <w:lang w:val="en-US"/>
              </w:rPr>
              <w:t>to read the report</w:t>
            </w:r>
          </w:p>
          <w:p w:rsidR="00D74E3D" w:rsidRDefault="00D74E3D" w:rsidP="00A24974">
            <w:pPr>
              <w:pStyle w:val="10"/>
              <w:pBdr>
                <w:top w:val="nil"/>
                <w:left w:val="nil"/>
                <w:bottom w:val="nil"/>
                <w:right w:val="nil"/>
                <w:between w:val="nil"/>
              </w:pBdr>
              <w:spacing w:line="216" w:lineRule="auto"/>
              <w:jc w:val="center"/>
              <w:rPr>
                <w:color w:val="000000"/>
                <w:sz w:val="24"/>
                <w:szCs w:val="24"/>
              </w:rPr>
            </w:pPr>
            <w:r w:rsidRPr="00B616C2">
              <w:rPr>
                <w:color w:val="000000"/>
                <w:sz w:val="24"/>
                <w:szCs w:val="24"/>
              </w:rPr>
              <w:t>(need</w:t>
            </w:r>
            <w:r>
              <w:rPr>
                <w:color w:val="000000"/>
                <w:sz w:val="24"/>
                <w:szCs w:val="24"/>
              </w:rPr>
              <w:t>ed</w:t>
            </w:r>
            <w:r w:rsidRPr="00B616C2">
              <w:rPr>
                <w:color w:val="000000"/>
                <w:sz w:val="24"/>
                <w:szCs w:val="24"/>
              </w:rPr>
              <w:t>/not</w:t>
            </w:r>
            <w:r w:rsidR="00091E37">
              <w:rPr>
                <w:color w:val="000000"/>
                <w:sz w:val="24"/>
                <w:szCs w:val="24"/>
                <w:lang w:val="en-US"/>
              </w:rPr>
              <w:t xml:space="preserve"> </w:t>
            </w:r>
            <w:r w:rsidRPr="00B616C2">
              <w:rPr>
                <w:color w:val="000000"/>
                <w:sz w:val="24"/>
                <w:szCs w:val="24"/>
              </w:rPr>
              <w:t>needed)</w:t>
            </w:r>
          </w:p>
        </w:tc>
        <w:tc>
          <w:tcPr>
            <w:tcW w:w="5091" w:type="dxa"/>
            <w:tcBorders>
              <w:top w:val="single" w:sz="4" w:space="0" w:color="000000"/>
              <w:left w:val="single" w:sz="4" w:space="0" w:color="000000"/>
              <w:bottom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p>
        </w:tc>
      </w:tr>
      <w:tr w:rsidR="00D74E3D" w:rsidRPr="00393797"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16</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Pr="002C0D09" w:rsidRDefault="00D74E3D" w:rsidP="00A24974">
            <w:pPr>
              <w:pStyle w:val="10"/>
              <w:ind w:left="720" w:hanging="720"/>
              <w:jc w:val="center"/>
              <w:rPr>
                <w:color w:val="000000"/>
                <w:sz w:val="24"/>
                <w:szCs w:val="24"/>
                <w:lang w:val="en-US"/>
              </w:rPr>
            </w:pPr>
            <w:r w:rsidRPr="002C0D09">
              <w:rPr>
                <w:color w:val="000000"/>
                <w:sz w:val="24"/>
                <w:szCs w:val="24"/>
                <w:lang w:val="en-US"/>
              </w:rPr>
              <w:t>Name of scientific direction</w:t>
            </w:r>
          </w:p>
          <w:p w:rsidR="00D74E3D" w:rsidRPr="002C0D09" w:rsidRDefault="00D74E3D" w:rsidP="00A24974">
            <w:pPr>
              <w:pStyle w:val="10"/>
              <w:pBdr>
                <w:top w:val="nil"/>
                <w:left w:val="nil"/>
                <w:bottom w:val="nil"/>
                <w:right w:val="nil"/>
                <w:between w:val="nil"/>
              </w:pBdr>
              <w:spacing w:line="216" w:lineRule="auto"/>
              <w:jc w:val="center"/>
              <w:rPr>
                <w:color w:val="000000"/>
                <w:sz w:val="24"/>
                <w:szCs w:val="24"/>
                <w:lang w:val="en-US"/>
              </w:rPr>
            </w:pPr>
            <w:r w:rsidRPr="002C0D09">
              <w:rPr>
                <w:color w:val="000000"/>
                <w:sz w:val="24"/>
                <w:szCs w:val="24"/>
                <w:lang w:val="en-US"/>
              </w:rPr>
              <w:t>conference work</w:t>
            </w:r>
          </w:p>
        </w:tc>
        <w:tc>
          <w:tcPr>
            <w:tcW w:w="5091" w:type="dxa"/>
            <w:tcBorders>
              <w:top w:val="single" w:sz="4" w:space="0" w:color="000000"/>
              <w:left w:val="single" w:sz="4" w:space="0" w:color="000000"/>
              <w:bottom w:val="single" w:sz="4" w:space="0" w:color="000000"/>
            </w:tcBorders>
            <w:vAlign w:val="center"/>
          </w:tcPr>
          <w:p w:rsidR="00D74E3D" w:rsidRPr="002C0D09" w:rsidRDefault="00D74E3D" w:rsidP="00A24974">
            <w:pPr>
              <w:pStyle w:val="10"/>
              <w:pBdr>
                <w:top w:val="nil"/>
                <w:left w:val="nil"/>
                <w:bottom w:val="nil"/>
                <w:right w:val="nil"/>
                <w:between w:val="nil"/>
              </w:pBdr>
              <w:spacing w:line="216" w:lineRule="auto"/>
              <w:jc w:val="center"/>
              <w:rPr>
                <w:color w:val="000000"/>
                <w:sz w:val="24"/>
                <w:szCs w:val="24"/>
                <w:lang w:val="en-US"/>
              </w:rPr>
            </w:pPr>
          </w:p>
        </w:tc>
      </w:tr>
      <w:tr w:rsidR="00D74E3D"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17</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Pr="002C0D09" w:rsidRDefault="00D74E3D" w:rsidP="00A24974">
            <w:pPr>
              <w:pStyle w:val="10"/>
              <w:ind w:left="720" w:hanging="720"/>
              <w:jc w:val="center"/>
              <w:rPr>
                <w:color w:val="000000"/>
                <w:sz w:val="24"/>
                <w:szCs w:val="24"/>
                <w:lang w:val="en-US"/>
              </w:rPr>
            </w:pPr>
            <w:r w:rsidRPr="002C0D09">
              <w:rPr>
                <w:color w:val="000000"/>
                <w:sz w:val="24"/>
                <w:szCs w:val="24"/>
                <w:lang w:val="en-US"/>
              </w:rPr>
              <w:t>I agree to the processing of personal data</w:t>
            </w:r>
          </w:p>
          <w:p w:rsidR="00D74E3D" w:rsidRDefault="00D74E3D" w:rsidP="00A24974">
            <w:pPr>
              <w:pStyle w:val="10"/>
              <w:pBdr>
                <w:top w:val="nil"/>
                <w:left w:val="nil"/>
                <w:bottom w:val="nil"/>
                <w:right w:val="nil"/>
                <w:between w:val="nil"/>
              </w:pBdr>
              <w:spacing w:line="216" w:lineRule="auto"/>
              <w:jc w:val="center"/>
              <w:rPr>
                <w:color w:val="000000"/>
                <w:sz w:val="24"/>
                <w:szCs w:val="24"/>
              </w:rPr>
            </w:pPr>
            <w:r w:rsidRPr="006247E9">
              <w:rPr>
                <w:color w:val="000000"/>
                <w:sz w:val="24"/>
                <w:szCs w:val="24"/>
              </w:rPr>
              <w:t>(</w:t>
            </w:r>
            <w:r>
              <w:rPr>
                <w:color w:val="000000"/>
                <w:sz w:val="24"/>
                <w:szCs w:val="24"/>
              </w:rPr>
              <w:t>Yes/no</w:t>
            </w:r>
            <w:r w:rsidRPr="006247E9">
              <w:rPr>
                <w:color w:val="000000"/>
                <w:sz w:val="24"/>
                <w:szCs w:val="24"/>
              </w:rPr>
              <w:t>)</w:t>
            </w:r>
          </w:p>
        </w:tc>
        <w:tc>
          <w:tcPr>
            <w:tcW w:w="5091" w:type="dxa"/>
            <w:tcBorders>
              <w:top w:val="single" w:sz="4" w:space="0" w:color="000000"/>
              <w:left w:val="single" w:sz="4" w:space="0" w:color="000000"/>
              <w:bottom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p>
        </w:tc>
      </w:tr>
      <w:tr w:rsidR="00D74E3D" w:rsidRPr="00393797"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18</w:t>
            </w:r>
          </w:p>
        </w:tc>
        <w:tc>
          <w:tcPr>
            <w:tcW w:w="4527" w:type="dxa"/>
            <w:tcBorders>
              <w:top w:val="single" w:sz="4" w:space="0" w:color="000000"/>
              <w:left w:val="single" w:sz="4" w:space="0" w:color="000000"/>
              <w:bottom w:val="single" w:sz="4" w:space="0" w:color="000000"/>
              <w:right w:val="single" w:sz="4" w:space="0" w:color="000000"/>
            </w:tcBorders>
            <w:vAlign w:val="center"/>
          </w:tcPr>
          <w:p w:rsidR="005C76A6" w:rsidRPr="005C76A6" w:rsidRDefault="00D74E3D" w:rsidP="00A24974">
            <w:pPr>
              <w:pStyle w:val="10"/>
              <w:ind w:left="720" w:hanging="720"/>
              <w:jc w:val="center"/>
              <w:rPr>
                <w:color w:val="000000"/>
                <w:sz w:val="24"/>
                <w:szCs w:val="24"/>
                <w:lang w:val="en-US"/>
              </w:rPr>
            </w:pPr>
            <w:r w:rsidRPr="002C0D09">
              <w:rPr>
                <w:color w:val="000000"/>
                <w:sz w:val="24"/>
                <w:szCs w:val="24"/>
                <w:lang w:val="en-US"/>
              </w:rPr>
              <w:t>I agree to</w:t>
            </w:r>
            <w:r w:rsidR="005C76A6">
              <w:rPr>
                <w:color w:val="000000"/>
                <w:sz w:val="24"/>
                <w:szCs w:val="24"/>
                <w:lang w:val="en-US"/>
              </w:rPr>
              <w:t xml:space="preserve"> the publication of the article</w:t>
            </w:r>
          </w:p>
          <w:p w:rsidR="00D74E3D" w:rsidRPr="002C0D09" w:rsidRDefault="00D74E3D" w:rsidP="00A24974">
            <w:pPr>
              <w:pStyle w:val="10"/>
              <w:ind w:left="720" w:hanging="720"/>
              <w:jc w:val="center"/>
              <w:rPr>
                <w:color w:val="000000"/>
                <w:sz w:val="24"/>
                <w:szCs w:val="24"/>
                <w:lang w:val="en-US"/>
              </w:rPr>
            </w:pPr>
            <w:r w:rsidRPr="002C0D09">
              <w:rPr>
                <w:color w:val="000000"/>
                <w:sz w:val="24"/>
                <w:szCs w:val="24"/>
                <w:lang w:val="en-US"/>
              </w:rPr>
              <w:t>in print and electronic form</w:t>
            </w:r>
          </w:p>
          <w:p w:rsidR="00D74E3D" w:rsidRPr="005C76A6" w:rsidRDefault="00D74E3D" w:rsidP="00A24974">
            <w:pPr>
              <w:pStyle w:val="10"/>
              <w:pBdr>
                <w:top w:val="nil"/>
                <w:left w:val="nil"/>
                <w:bottom w:val="nil"/>
                <w:right w:val="nil"/>
                <w:between w:val="nil"/>
              </w:pBdr>
              <w:spacing w:line="216" w:lineRule="auto"/>
              <w:jc w:val="center"/>
              <w:rPr>
                <w:color w:val="000000"/>
                <w:sz w:val="24"/>
                <w:szCs w:val="24"/>
                <w:lang w:val="en-US"/>
              </w:rPr>
            </w:pPr>
            <w:r w:rsidRPr="005C76A6">
              <w:rPr>
                <w:color w:val="000000"/>
                <w:sz w:val="24"/>
                <w:szCs w:val="24"/>
                <w:lang w:val="en-US"/>
              </w:rPr>
              <w:t>(Yes/no)</w:t>
            </w:r>
          </w:p>
        </w:tc>
        <w:tc>
          <w:tcPr>
            <w:tcW w:w="5091" w:type="dxa"/>
            <w:tcBorders>
              <w:top w:val="single" w:sz="4" w:space="0" w:color="000000"/>
              <w:left w:val="single" w:sz="4" w:space="0" w:color="000000"/>
              <w:bottom w:val="single" w:sz="4" w:space="0" w:color="000000"/>
            </w:tcBorders>
            <w:vAlign w:val="center"/>
          </w:tcPr>
          <w:p w:rsidR="00D74E3D" w:rsidRPr="005C76A6" w:rsidRDefault="00D74E3D" w:rsidP="00A24974">
            <w:pPr>
              <w:pStyle w:val="10"/>
              <w:pBdr>
                <w:top w:val="nil"/>
                <w:left w:val="nil"/>
                <w:bottom w:val="nil"/>
                <w:right w:val="nil"/>
                <w:between w:val="nil"/>
              </w:pBdr>
              <w:spacing w:line="216" w:lineRule="auto"/>
              <w:jc w:val="center"/>
              <w:rPr>
                <w:color w:val="000000"/>
                <w:sz w:val="24"/>
                <w:szCs w:val="24"/>
                <w:lang w:val="en-US"/>
              </w:rPr>
            </w:pPr>
          </w:p>
        </w:tc>
      </w:tr>
      <w:tr w:rsidR="00D74E3D" w:rsidTr="00A24974">
        <w:trPr>
          <w:cantSplit/>
          <w:tblHeader/>
          <w:jc w:val="center"/>
        </w:trPr>
        <w:tc>
          <w:tcPr>
            <w:tcW w:w="534" w:type="dxa"/>
            <w:tcBorders>
              <w:top w:val="single" w:sz="4" w:space="0" w:color="000000"/>
              <w:bottom w:val="single" w:sz="4" w:space="0" w:color="000000"/>
              <w:right w:val="single" w:sz="4" w:space="0" w:color="000000"/>
            </w:tcBorders>
            <w:vAlign w:val="center"/>
          </w:tcPr>
          <w:p w:rsidR="00D74E3D" w:rsidRDefault="00D74E3D" w:rsidP="00A24974">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19</w:t>
            </w:r>
          </w:p>
        </w:tc>
        <w:tc>
          <w:tcPr>
            <w:tcW w:w="4527" w:type="dxa"/>
            <w:tcBorders>
              <w:top w:val="single" w:sz="4" w:space="0" w:color="000000"/>
              <w:left w:val="single" w:sz="4" w:space="0" w:color="000000"/>
              <w:bottom w:val="single" w:sz="4" w:space="0" w:color="000000"/>
              <w:right w:val="single" w:sz="4" w:space="0" w:color="000000"/>
            </w:tcBorders>
            <w:vAlign w:val="center"/>
          </w:tcPr>
          <w:p w:rsidR="00D74E3D" w:rsidRPr="002C0D09" w:rsidRDefault="00D74E3D" w:rsidP="00A24974">
            <w:pPr>
              <w:pStyle w:val="10"/>
              <w:ind w:left="720" w:hanging="720"/>
              <w:jc w:val="center"/>
              <w:rPr>
                <w:color w:val="000000"/>
                <w:sz w:val="24"/>
                <w:szCs w:val="24"/>
                <w:lang w:val="en-US"/>
              </w:rPr>
            </w:pPr>
            <w:r w:rsidRPr="002C0D09">
              <w:rPr>
                <w:color w:val="000000"/>
                <w:sz w:val="24"/>
                <w:szCs w:val="24"/>
                <w:lang w:val="en-US"/>
              </w:rPr>
              <w:t>Invitation to participate</w:t>
            </w:r>
          </w:p>
          <w:p w:rsidR="00D74E3D" w:rsidRPr="002C0D09" w:rsidRDefault="00D74E3D" w:rsidP="00A24974">
            <w:pPr>
              <w:pStyle w:val="10"/>
              <w:ind w:left="720" w:hanging="720"/>
              <w:jc w:val="center"/>
              <w:rPr>
                <w:color w:val="000000"/>
                <w:sz w:val="24"/>
                <w:szCs w:val="24"/>
                <w:lang w:val="en-US"/>
              </w:rPr>
            </w:pPr>
            <w:r w:rsidRPr="002C0D09">
              <w:rPr>
                <w:color w:val="000000"/>
                <w:sz w:val="24"/>
                <w:szCs w:val="24"/>
                <w:lang w:val="en-US"/>
              </w:rPr>
              <w:t>in a Zoom video conference</w:t>
            </w:r>
          </w:p>
          <w:p w:rsidR="00D74E3D" w:rsidRDefault="00D74E3D" w:rsidP="00A24974">
            <w:pPr>
              <w:pStyle w:val="10"/>
              <w:pBdr>
                <w:top w:val="nil"/>
                <w:left w:val="nil"/>
                <w:bottom w:val="nil"/>
                <w:right w:val="nil"/>
                <w:between w:val="nil"/>
              </w:pBdr>
              <w:spacing w:line="216" w:lineRule="auto"/>
              <w:jc w:val="center"/>
              <w:rPr>
                <w:color w:val="000000"/>
                <w:sz w:val="24"/>
                <w:szCs w:val="24"/>
              </w:rPr>
            </w:pPr>
            <w:r w:rsidRPr="00021FAE">
              <w:rPr>
                <w:color w:val="000000"/>
                <w:sz w:val="24"/>
                <w:szCs w:val="24"/>
              </w:rPr>
              <w:t>(need</w:t>
            </w:r>
            <w:r>
              <w:rPr>
                <w:color w:val="000000"/>
                <w:sz w:val="24"/>
                <w:szCs w:val="24"/>
              </w:rPr>
              <w:t>ed</w:t>
            </w:r>
            <w:r w:rsidRPr="00021FAE">
              <w:rPr>
                <w:color w:val="000000"/>
                <w:sz w:val="24"/>
                <w:szCs w:val="24"/>
              </w:rPr>
              <w:t>/not</w:t>
            </w:r>
            <w:r w:rsidR="00091E37">
              <w:rPr>
                <w:color w:val="000000"/>
                <w:sz w:val="24"/>
                <w:szCs w:val="24"/>
                <w:lang w:val="en-US"/>
              </w:rPr>
              <w:t xml:space="preserve"> </w:t>
            </w:r>
            <w:r w:rsidRPr="00021FAE">
              <w:rPr>
                <w:color w:val="000000"/>
                <w:sz w:val="24"/>
                <w:szCs w:val="24"/>
              </w:rPr>
              <w:t>needed)</w:t>
            </w:r>
          </w:p>
        </w:tc>
        <w:tc>
          <w:tcPr>
            <w:tcW w:w="5091" w:type="dxa"/>
            <w:tcBorders>
              <w:top w:val="single" w:sz="4" w:space="0" w:color="000000"/>
              <w:left w:val="single" w:sz="4" w:space="0" w:color="000000"/>
              <w:bottom w:val="single" w:sz="4" w:space="0" w:color="000000"/>
            </w:tcBorders>
            <w:vAlign w:val="center"/>
          </w:tcPr>
          <w:p w:rsidR="00D74E3D" w:rsidRDefault="00D74E3D" w:rsidP="00A24974">
            <w:pPr>
              <w:pStyle w:val="10"/>
              <w:pBdr>
                <w:top w:val="nil"/>
                <w:left w:val="nil"/>
                <w:bottom w:val="nil"/>
                <w:right w:val="nil"/>
                <w:between w:val="nil"/>
              </w:pBdr>
              <w:spacing w:line="216" w:lineRule="auto"/>
              <w:jc w:val="center"/>
              <w:rPr>
                <w:color w:val="000000"/>
                <w:sz w:val="24"/>
                <w:szCs w:val="24"/>
              </w:rPr>
            </w:pPr>
          </w:p>
        </w:tc>
      </w:tr>
    </w:tbl>
    <w:p w:rsidR="00D74E3D" w:rsidRPr="008D029A" w:rsidRDefault="00D74E3D" w:rsidP="00D74E3D">
      <w:pPr>
        <w:pStyle w:val="10"/>
        <w:pBdr>
          <w:top w:val="nil"/>
          <w:left w:val="nil"/>
          <w:bottom w:val="nil"/>
          <w:right w:val="nil"/>
          <w:between w:val="nil"/>
        </w:pBdr>
        <w:rPr>
          <w:color w:val="000000"/>
          <w:sz w:val="8"/>
          <w:szCs w:val="8"/>
        </w:rPr>
      </w:pPr>
      <w:r w:rsidRPr="008D029A">
        <w:rPr>
          <w:sz w:val="8"/>
          <w:szCs w:val="8"/>
        </w:rPr>
        <w:br w:type="page"/>
      </w:r>
    </w:p>
    <w:p w:rsidR="00730D03" w:rsidRPr="003972F8" w:rsidRDefault="003972F8" w:rsidP="00D74E3D">
      <w:pPr>
        <w:pStyle w:val="10"/>
        <w:pBdr>
          <w:top w:val="nil"/>
          <w:left w:val="nil"/>
          <w:bottom w:val="nil"/>
          <w:right w:val="nil"/>
          <w:between w:val="nil"/>
        </w:pBdr>
        <w:shd w:val="clear" w:color="auto" w:fill="FFFFFF"/>
        <w:spacing w:line="216" w:lineRule="auto"/>
        <w:ind w:firstLine="567"/>
        <w:jc w:val="right"/>
        <w:rPr>
          <w:i/>
          <w:color w:val="000000"/>
          <w:sz w:val="22"/>
          <w:szCs w:val="22"/>
          <w:lang w:val="en-US"/>
        </w:rPr>
      </w:pPr>
      <w:r>
        <w:rPr>
          <w:i/>
          <w:sz w:val="22"/>
          <w:szCs w:val="22"/>
          <w:lang w:val="en-US"/>
        </w:rPr>
        <w:lastRenderedPageBreak/>
        <w:t>A</w:t>
      </w:r>
      <w:r w:rsidRPr="003972F8">
        <w:rPr>
          <w:i/>
          <w:sz w:val="22"/>
          <w:szCs w:val="22"/>
          <w:lang w:val="en-US"/>
        </w:rPr>
        <w:t>ppendix</w:t>
      </w:r>
      <w:r>
        <w:rPr>
          <w:i/>
          <w:color w:val="000000"/>
          <w:sz w:val="22"/>
          <w:szCs w:val="22"/>
          <w:lang w:val="en-US"/>
        </w:rPr>
        <w:t xml:space="preserve"> 2</w:t>
      </w:r>
    </w:p>
    <w:p w:rsidR="007279F5" w:rsidRDefault="007279F5" w:rsidP="00730D03">
      <w:pPr>
        <w:pStyle w:val="10"/>
        <w:pBdr>
          <w:top w:val="nil"/>
          <w:left w:val="nil"/>
          <w:bottom w:val="nil"/>
          <w:right w:val="nil"/>
          <w:between w:val="nil"/>
        </w:pBdr>
        <w:spacing w:line="216" w:lineRule="auto"/>
        <w:jc w:val="right"/>
        <w:rPr>
          <w:color w:val="000000"/>
          <w:sz w:val="22"/>
          <w:szCs w:val="22"/>
        </w:rPr>
      </w:pPr>
    </w:p>
    <w:p w:rsidR="00D74E3D" w:rsidRPr="001975A7" w:rsidRDefault="001975A7" w:rsidP="00D74E3D">
      <w:pPr>
        <w:jc w:val="center"/>
        <w:rPr>
          <w:rFonts w:eastAsia="Times"/>
          <w:b/>
          <w:color w:val="000000"/>
          <w:sz w:val="24"/>
          <w:lang w:val="en-US"/>
        </w:rPr>
      </w:pPr>
      <w:r w:rsidRPr="001975A7">
        <w:rPr>
          <w:rFonts w:eastAsia="Times"/>
          <w:b/>
          <w:color w:val="000000"/>
          <w:sz w:val="24"/>
          <w:lang w:val="en-US"/>
        </w:rPr>
        <w:t>Information about the author(s) and the article</w:t>
      </w:r>
    </w:p>
    <w:p w:rsidR="00D74E3D" w:rsidRPr="002B0735" w:rsidRDefault="00D74E3D" w:rsidP="00D74E3D">
      <w:pPr>
        <w:spacing w:line="14" w:lineRule="atLeast"/>
        <w:jc w:val="center"/>
        <w:rPr>
          <w:sz w:val="6"/>
          <w:szCs w:val="6"/>
          <w:lang w:val="en-US"/>
        </w:rPr>
      </w:pPr>
    </w:p>
    <w:p w:rsidR="00D74E3D" w:rsidRPr="002B0735" w:rsidRDefault="00D74E3D" w:rsidP="00D74E3D">
      <w:pPr>
        <w:spacing w:line="14" w:lineRule="atLeast"/>
        <w:jc w:val="center"/>
        <w:rPr>
          <w:rFonts w:eastAsia="Times"/>
          <w:i/>
          <w:color w:val="000000"/>
          <w:sz w:val="22"/>
          <w:lang w:val="en-US"/>
        </w:rPr>
      </w:pPr>
      <w:r w:rsidRPr="002B0735">
        <w:rPr>
          <w:rFonts w:eastAsia="Times"/>
          <w:i/>
          <w:color w:val="000000"/>
          <w:sz w:val="22"/>
          <w:lang w:val="en-US"/>
        </w:rPr>
        <w:t xml:space="preserve">(all items are </w:t>
      </w:r>
      <w:r w:rsidR="00861C84" w:rsidRPr="002B0735">
        <w:rPr>
          <w:rFonts w:eastAsia="Times"/>
          <w:i/>
          <w:color w:val="000000"/>
          <w:sz w:val="22"/>
          <w:lang w:val="en-US"/>
        </w:rPr>
        <w:t>required</w:t>
      </w:r>
      <w:r w:rsidRPr="002B0735">
        <w:rPr>
          <w:rFonts w:eastAsia="Times"/>
          <w:i/>
          <w:color w:val="000000"/>
          <w:sz w:val="22"/>
          <w:lang w:val="en-US"/>
        </w:rPr>
        <w:t>,</w:t>
      </w:r>
    </w:p>
    <w:p w:rsidR="00D74E3D" w:rsidRPr="002B0735" w:rsidRDefault="00D74E3D" w:rsidP="00D74E3D">
      <w:pPr>
        <w:spacing w:line="14" w:lineRule="atLeast"/>
        <w:jc w:val="center"/>
        <w:rPr>
          <w:rFonts w:eastAsia="Times"/>
          <w:i/>
          <w:color w:val="000000"/>
          <w:sz w:val="22"/>
          <w:lang w:val="en-US"/>
        </w:rPr>
      </w:pPr>
      <w:r w:rsidRPr="002B0735">
        <w:rPr>
          <w:rFonts w:eastAsia="Times"/>
          <w:i/>
          <w:color w:val="000000"/>
          <w:sz w:val="22"/>
          <w:lang w:val="en-US"/>
        </w:rPr>
        <w:t>all information is necessary for article indexing according to Russian Science Citation Index)</w:t>
      </w:r>
    </w:p>
    <w:p w:rsidR="00730D03" w:rsidRPr="00D74E3D" w:rsidRDefault="00730D03" w:rsidP="00730D03">
      <w:pPr>
        <w:pStyle w:val="10"/>
        <w:pBdr>
          <w:top w:val="nil"/>
          <w:left w:val="nil"/>
          <w:bottom w:val="nil"/>
          <w:right w:val="nil"/>
          <w:between w:val="nil"/>
        </w:pBdr>
        <w:spacing w:line="216" w:lineRule="auto"/>
        <w:ind w:firstLine="709"/>
        <w:jc w:val="center"/>
        <w:rPr>
          <w:color w:val="000000"/>
          <w:sz w:val="24"/>
          <w:szCs w:val="24"/>
          <w:lang w:val="en-US"/>
        </w:rPr>
      </w:pPr>
    </w:p>
    <w:tbl>
      <w:tblPr>
        <w:tblStyle w:val="11"/>
        <w:tblW w:w="10134"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534"/>
        <w:gridCol w:w="4503"/>
        <w:gridCol w:w="5097"/>
      </w:tblGrid>
      <w:tr w:rsidR="00ED3F07" w:rsidRPr="00393797" w:rsidTr="004D0065">
        <w:trPr>
          <w:cantSplit/>
          <w:tblHeader/>
          <w:jc w:val="center"/>
        </w:trPr>
        <w:tc>
          <w:tcPr>
            <w:tcW w:w="534" w:type="dxa"/>
            <w:tcBorders>
              <w:top w:val="single" w:sz="4" w:space="0" w:color="000000"/>
              <w:bottom w:val="single" w:sz="4" w:space="0" w:color="000000"/>
              <w:right w:val="single" w:sz="4" w:space="0" w:color="000000"/>
            </w:tcBorders>
            <w:vAlign w:val="center"/>
          </w:tcPr>
          <w:p w:rsidR="00ED3F07" w:rsidRDefault="00B64A52" w:rsidP="00A07FCD">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1</w:t>
            </w:r>
          </w:p>
        </w:tc>
        <w:tc>
          <w:tcPr>
            <w:tcW w:w="4503" w:type="dxa"/>
            <w:tcBorders>
              <w:top w:val="single" w:sz="4" w:space="0" w:color="000000"/>
              <w:left w:val="single" w:sz="4" w:space="0" w:color="000000"/>
              <w:bottom w:val="single" w:sz="4" w:space="0" w:color="000000"/>
              <w:right w:val="single" w:sz="4" w:space="0" w:color="000000"/>
            </w:tcBorders>
            <w:vAlign w:val="center"/>
          </w:tcPr>
          <w:p w:rsidR="00D74E3D" w:rsidRPr="00D74E3D" w:rsidRDefault="00D74E3D" w:rsidP="00D74E3D">
            <w:pPr>
              <w:jc w:val="center"/>
              <w:rPr>
                <w:rFonts w:ascii="Times" w:eastAsia="Times" w:hAnsi="Times"/>
                <w:color w:val="000000"/>
                <w:sz w:val="24"/>
                <w:lang w:val="en-US"/>
              </w:rPr>
            </w:pPr>
            <w:r w:rsidRPr="00D74E3D">
              <w:rPr>
                <w:rFonts w:ascii="Times" w:eastAsia="Times" w:hAnsi="Times"/>
                <w:color w:val="000000"/>
                <w:sz w:val="24"/>
                <w:lang w:val="en-US"/>
              </w:rPr>
              <w:t>Full name of the author or the authors</w:t>
            </w:r>
          </w:p>
          <w:p w:rsidR="00ED3F07" w:rsidRPr="00D74E3D" w:rsidRDefault="00D74E3D" w:rsidP="00D74E3D">
            <w:pPr>
              <w:pStyle w:val="10"/>
              <w:pBdr>
                <w:top w:val="nil"/>
                <w:left w:val="nil"/>
                <w:bottom w:val="nil"/>
                <w:right w:val="nil"/>
                <w:between w:val="nil"/>
              </w:pBdr>
              <w:jc w:val="center"/>
              <w:rPr>
                <w:color w:val="000000"/>
                <w:sz w:val="24"/>
                <w:szCs w:val="24"/>
                <w:lang w:val="en-US"/>
              </w:rPr>
            </w:pPr>
            <w:r w:rsidRPr="00D74E3D">
              <w:rPr>
                <w:rFonts w:ascii="Times" w:eastAsia="Times" w:hAnsi="Times"/>
                <w:color w:val="000000"/>
                <w:sz w:val="24"/>
                <w:lang w:val="en-US"/>
              </w:rPr>
              <w:t>(in its original language and in English)</w:t>
            </w:r>
          </w:p>
        </w:tc>
        <w:tc>
          <w:tcPr>
            <w:tcW w:w="5097" w:type="dxa"/>
            <w:tcBorders>
              <w:top w:val="single" w:sz="4" w:space="0" w:color="000000"/>
              <w:left w:val="single" w:sz="4" w:space="0" w:color="000000"/>
              <w:bottom w:val="single" w:sz="4" w:space="0" w:color="000000"/>
            </w:tcBorders>
            <w:vAlign w:val="center"/>
          </w:tcPr>
          <w:p w:rsidR="00ED3F07" w:rsidRPr="00D74E3D" w:rsidRDefault="00ED3F07" w:rsidP="00A07FCD">
            <w:pPr>
              <w:pStyle w:val="10"/>
              <w:pBdr>
                <w:top w:val="nil"/>
                <w:left w:val="nil"/>
                <w:bottom w:val="nil"/>
                <w:right w:val="nil"/>
                <w:between w:val="nil"/>
              </w:pBdr>
              <w:spacing w:line="216" w:lineRule="auto"/>
              <w:jc w:val="center"/>
              <w:rPr>
                <w:color w:val="000000"/>
                <w:sz w:val="24"/>
                <w:szCs w:val="24"/>
                <w:lang w:val="en-US"/>
              </w:rPr>
            </w:pPr>
          </w:p>
        </w:tc>
      </w:tr>
      <w:tr w:rsidR="00ED3F07" w:rsidRPr="00393797" w:rsidTr="004D0065">
        <w:trPr>
          <w:cantSplit/>
          <w:tblHeader/>
          <w:jc w:val="center"/>
        </w:trPr>
        <w:tc>
          <w:tcPr>
            <w:tcW w:w="534" w:type="dxa"/>
            <w:tcBorders>
              <w:top w:val="single" w:sz="4" w:space="0" w:color="000000"/>
              <w:bottom w:val="single" w:sz="4" w:space="0" w:color="000000"/>
              <w:right w:val="single" w:sz="4" w:space="0" w:color="000000"/>
            </w:tcBorders>
            <w:vAlign w:val="center"/>
          </w:tcPr>
          <w:p w:rsidR="00ED3F07" w:rsidRDefault="00B64A52" w:rsidP="00A07FCD">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2</w:t>
            </w:r>
          </w:p>
        </w:tc>
        <w:tc>
          <w:tcPr>
            <w:tcW w:w="4503" w:type="dxa"/>
            <w:tcBorders>
              <w:top w:val="single" w:sz="4" w:space="0" w:color="000000"/>
              <w:left w:val="single" w:sz="4" w:space="0" w:color="000000"/>
              <w:bottom w:val="single" w:sz="4" w:space="0" w:color="000000"/>
              <w:right w:val="single" w:sz="4" w:space="0" w:color="000000"/>
            </w:tcBorders>
            <w:vAlign w:val="center"/>
          </w:tcPr>
          <w:p w:rsidR="00D74E3D" w:rsidRPr="00A66EBE" w:rsidRDefault="00D74E3D" w:rsidP="00D74E3D">
            <w:pPr>
              <w:pStyle w:val="10"/>
              <w:pBdr>
                <w:top w:val="nil"/>
                <w:left w:val="nil"/>
                <w:bottom w:val="nil"/>
                <w:right w:val="nil"/>
                <w:between w:val="nil"/>
              </w:pBdr>
              <w:jc w:val="center"/>
              <w:rPr>
                <w:color w:val="000000"/>
                <w:sz w:val="24"/>
                <w:szCs w:val="24"/>
                <w:lang w:val="en-US"/>
              </w:rPr>
            </w:pPr>
            <w:r w:rsidRPr="00A66EBE">
              <w:rPr>
                <w:color w:val="000000"/>
                <w:sz w:val="24"/>
                <w:szCs w:val="24"/>
                <w:lang w:val="en-US"/>
              </w:rPr>
              <w:t>Name</w:t>
            </w:r>
            <w:r w:rsidR="002B0735" w:rsidRPr="00517474">
              <w:rPr>
                <w:color w:val="000000"/>
                <w:sz w:val="24"/>
                <w:szCs w:val="24"/>
                <w:lang w:val="en-US"/>
              </w:rPr>
              <w:t xml:space="preserve"> </w:t>
            </w:r>
            <w:r w:rsidRPr="00A66EBE">
              <w:rPr>
                <w:color w:val="000000"/>
                <w:sz w:val="24"/>
                <w:szCs w:val="24"/>
                <w:lang w:val="en-US"/>
              </w:rPr>
              <w:t>of</w:t>
            </w:r>
            <w:r w:rsidR="00091E37">
              <w:rPr>
                <w:color w:val="000000"/>
                <w:sz w:val="24"/>
                <w:szCs w:val="24"/>
                <w:lang w:val="en-US"/>
              </w:rPr>
              <w:t xml:space="preserve"> </w:t>
            </w:r>
            <w:r w:rsidRPr="00A66EBE">
              <w:rPr>
                <w:color w:val="000000"/>
                <w:sz w:val="24"/>
                <w:szCs w:val="24"/>
                <w:lang w:val="en-US"/>
              </w:rPr>
              <w:t>the</w:t>
            </w:r>
            <w:r w:rsidR="002B0735" w:rsidRPr="00517474">
              <w:rPr>
                <w:color w:val="000000"/>
                <w:sz w:val="24"/>
                <w:szCs w:val="24"/>
                <w:lang w:val="en-US"/>
              </w:rPr>
              <w:t xml:space="preserve"> </w:t>
            </w:r>
            <w:r w:rsidRPr="00A66EBE">
              <w:rPr>
                <w:color w:val="000000"/>
                <w:sz w:val="24"/>
                <w:szCs w:val="24"/>
                <w:lang w:val="en-US"/>
              </w:rPr>
              <w:t>article</w:t>
            </w:r>
          </w:p>
          <w:p w:rsidR="00ED3F07" w:rsidRPr="00D74E3D" w:rsidRDefault="00D74E3D" w:rsidP="00D74E3D">
            <w:pPr>
              <w:pStyle w:val="10"/>
              <w:pBdr>
                <w:top w:val="nil"/>
                <w:left w:val="nil"/>
                <w:bottom w:val="nil"/>
                <w:right w:val="nil"/>
                <w:between w:val="nil"/>
              </w:pBdr>
              <w:spacing w:line="216" w:lineRule="auto"/>
              <w:jc w:val="center"/>
              <w:rPr>
                <w:color w:val="000000"/>
                <w:sz w:val="24"/>
                <w:szCs w:val="24"/>
                <w:lang w:val="en-US"/>
              </w:rPr>
            </w:pPr>
            <w:r w:rsidRPr="00D74E3D">
              <w:rPr>
                <w:color w:val="000000"/>
                <w:sz w:val="24"/>
                <w:szCs w:val="24"/>
                <w:lang w:val="en-US"/>
              </w:rPr>
              <w:t>(in its original language and in English)</w:t>
            </w:r>
          </w:p>
        </w:tc>
        <w:tc>
          <w:tcPr>
            <w:tcW w:w="5097" w:type="dxa"/>
            <w:tcBorders>
              <w:top w:val="single" w:sz="4" w:space="0" w:color="000000"/>
              <w:left w:val="single" w:sz="4" w:space="0" w:color="000000"/>
              <w:bottom w:val="single" w:sz="4" w:space="0" w:color="000000"/>
            </w:tcBorders>
            <w:vAlign w:val="center"/>
          </w:tcPr>
          <w:p w:rsidR="00ED3F07" w:rsidRPr="00D74E3D" w:rsidRDefault="00ED3F07" w:rsidP="00A07FCD">
            <w:pPr>
              <w:pStyle w:val="10"/>
              <w:pBdr>
                <w:top w:val="nil"/>
                <w:left w:val="nil"/>
                <w:bottom w:val="nil"/>
                <w:right w:val="nil"/>
                <w:between w:val="nil"/>
              </w:pBdr>
              <w:spacing w:line="216" w:lineRule="auto"/>
              <w:jc w:val="center"/>
              <w:rPr>
                <w:color w:val="000000"/>
                <w:sz w:val="24"/>
                <w:szCs w:val="24"/>
                <w:lang w:val="en-US"/>
              </w:rPr>
            </w:pPr>
          </w:p>
        </w:tc>
      </w:tr>
      <w:tr w:rsidR="00ED3F07" w:rsidRPr="00393797" w:rsidTr="004D0065">
        <w:trPr>
          <w:cantSplit/>
          <w:tblHeader/>
          <w:jc w:val="center"/>
        </w:trPr>
        <w:tc>
          <w:tcPr>
            <w:tcW w:w="534" w:type="dxa"/>
            <w:tcBorders>
              <w:top w:val="single" w:sz="4" w:space="0" w:color="000000"/>
              <w:bottom w:val="single" w:sz="4" w:space="0" w:color="000000"/>
              <w:right w:val="single" w:sz="4" w:space="0" w:color="000000"/>
            </w:tcBorders>
            <w:vAlign w:val="center"/>
          </w:tcPr>
          <w:p w:rsidR="00ED3F07" w:rsidRDefault="00B64A52" w:rsidP="00A07FCD">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3</w:t>
            </w:r>
          </w:p>
        </w:tc>
        <w:tc>
          <w:tcPr>
            <w:tcW w:w="4503" w:type="dxa"/>
            <w:tcBorders>
              <w:top w:val="single" w:sz="4" w:space="0" w:color="000000"/>
              <w:left w:val="single" w:sz="4" w:space="0" w:color="000000"/>
              <w:bottom w:val="single" w:sz="4" w:space="0" w:color="000000"/>
              <w:right w:val="single" w:sz="4" w:space="0" w:color="000000"/>
            </w:tcBorders>
            <w:vAlign w:val="center"/>
          </w:tcPr>
          <w:p w:rsidR="00D74E3D" w:rsidRPr="00A66EBE" w:rsidRDefault="00D74E3D" w:rsidP="00D74E3D">
            <w:pPr>
              <w:pStyle w:val="10"/>
              <w:pBdr>
                <w:top w:val="nil"/>
                <w:left w:val="nil"/>
                <w:bottom w:val="nil"/>
                <w:right w:val="nil"/>
                <w:between w:val="nil"/>
              </w:pBdr>
              <w:jc w:val="center"/>
              <w:rPr>
                <w:color w:val="000000"/>
                <w:sz w:val="24"/>
                <w:szCs w:val="24"/>
                <w:lang w:val="en-US"/>
              </w:rPr>
            </w:pPr>
            <w:r w:rsidRPr="00A66EBE">
              <w:rPr>
                <w:color w:val="000000"/>
                <w:sz w:val="24"/>
                <w:szCs w:val="24"/>
                <w:lang w:val="en-US"/>
              </w:rPr>
              <w:t>Index</w:t>
            </w:r>
            <w:r w:rsidR="002B0735" w:rsidRPr="00517474">
              <w:rPr>
                <w:color w:val="000000"/>
                <w:sz w:val="24"/>
                <w:szCs w:val="24"/>
                <w:lang w:val="en-US"/>
              </w:rPr>
              <w:t xml:space="preserve"> </w:t>
            </w:r>
            <w:r w:rsidRPr="00A66EBE">
              <w:rPr>
                <w:color w:val="000000"/>
                <w:sz w:val="24"/>
                <w:szCs w:val="24"/>
                <w:lang w:val="en-US"/>
              </w:rPr>
              <w:t>of</w:t>
            </w:r>
            <w:r w:rsidR="002B0735" w:rsidRPr="00517474">
              <w:rPr>
                <w:color w:val="000000"/>
                <w:sz w:val="24"/>
                <w:szCs w:val="24"/>
                <w:lang w:val="en-US"/>
              </w:rPr>
              <w:t xml:space="preserve"> </w:t>
            </w:r>
            <w:r w:rsidRPr="00A66EBE">
              <w:rPr>
                <w:color w:val="000000"/>
                <w:sz w:val="24"/>
                <w:szCs w:val="24"/>
                <w:lang w:val="en-US"/>
              </w:rPr>
              <w:t>topics</w:t>
            </w:r>
          </w:p>
          <w:p w:rsidR="00ED3F07" w:rsidRPr="00D74E3D" w:rsidRDefault="00D74E3D" w:rsidP="00D74E3D">
            <w:pPr>
              <w:pStyle w:val="10"/>
              <w:pBdr>
                <w:top w:val="nil"/>
                <w:left w:val="nil"/>
                <w:bottom w:val="nil"/>
                <w:right w:val="nil"/>
                <w:between w:val="nil"/>
              </w:pBdr>
              <w:spacing w:line="216" w:lineRule="auto"/>
              <w:jc w:val="center"/>
              <w:rPr>
                <w:color w:val="000000"/>
                <w:sz w:val="24"/>
                <w:szCs w:val="24"/>
                <w:lang w:val="en-US"/>
              </w:rPr>
            </w:pPr>
            <w:r w:rsidRPr="00D74E3D">
              <w:rPr>
                <w:color w:val="000000"/>
                <w:sz w:val="24"/>
                <w:szCs w:val="24"/>
                <w:lang w:val="en-US"/>
              </w:rPr>
              <w:t>(Universal Decimal Classification, Library Bibliographic Classification)</w:t>
            </w:r>
          </w:p>
        </w:tc>
        <w:tc>
          <w:tcPr>
            <w:tcW w:w="5097" w:type="dxa"/>
            <w:tcBorders>
              <w:top w:val="single" w:sz="4" w:space="0" w:color="000000"/>
              <w:left w:val="single" w:sz="4" w:space="0" w:color="000000"/>
              <w:bottom w:val="single" w:sz="4" w:space="0" w:color="000000"/>
            </w:tcBorders>
            <w:vAlign w:val="center"/>
          </w:tcPr>
          <w:p w:rsidR="00ED3F07" w:rsidRPr="00D74E3D" w:rsidRDefault="00ED3F07" w:rsidP="00A07FCD">
            <w:pPr>
              <w:pStyle w:val="10"/>
              <w:pBdr>
                <w:top w:val="nil"/>
                <w:left w:val="nil"/>
                <w:bottom w:val="nil"/>
                <w:right w:val="nil"/>
                <w:between w:val="nil"/>
              </w:pBdr>
              <w:spacing w:line="216" w:lineRule="auto"/>
              <w:jc w:val="center"/>
              <w:rPr>
                <w:color w:val="000000"/>
                <w:sz w:val="24"/>
                <w:szCs w:val="24"/>
                <w:lang w:val="en-US"/>
              </w:rPr>
            </w:pPr>
          </w:p>
        </w:tc>
      </w:tr>
      <w:tr w:rsidR="00ED3F07" w:rsidRPr="00393797" w:rsidTr="004D0065">
        <w:trPr>
          <w:cantSplit/>
          <w:tblHeader/>
          <w:jc w:val="center"/>
        </w:trPr>
        <w:tc>
          <w:tcPr>
            <w:tcW w:w="534" w:type="dxa"/>
            <w:tcBorders>
              <w:top w:val="single" w:sz="4" w:space="0" w:color="000000"/>
              <w:bottom w:val="single" w:sz="4" w:space="0" w:color="000000"/>
              <w:right w:val="single" w:sz="4" w:space="0" w:color="000000"/>
            </w:tcBorders>
            <w:vAlign w:val="center"/>
          </w:tcPr>
          <w:p w:rsidR="00ED3F07" w:rsidRDefault="00B64A52" w:rsidP="00A07FCD">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4</w:t>
            </w:r>
          </w:p>
        </w:tc>
        <w:tc>
          <w:tcPr>
            <w:tcW w:w="4503" w:type="dxa"/>
            <w:tcBorders>
              <w:top w:val="single" w:sz="4" w:space="0" w:color="000000"/>
              <w:left w:val="single" w:sz="4" w:space="0" w:color="000000"/>
              <w:bottom w:val="single" w:sz="4" w:space="0" w:color="000000"/>
              <w:right w:val="single" w:sz="4" w:space="0" w:color="000000"/>
            </w:tcBorders>
            <w:vAlign w:val="center"/>
          </w:tcPr>
          <w:p w:rsidR="00D74E3D" w:rsidRPr="00A66EBE" w:rsidRDefault="00D74E3D" w:rsidP="00D74E3D">
            <w:pPr>
              <w:pStyle w:val="10"/>
              <w:pBdr>
                <w:top w:val="nil"/>
                <w:left w:val="nil"/>
                <w:bottom w:val="nil"/>
                <w:right w:val="nil"/>
                <w:between w:val="nil"/>
              </w:pBdr>
              <w:jc w:val="center"/>
              <w:rPr>
                <w:color w:val="000000"/>
                <w:sz w:val="24"/>
                <w:szCs w:val="24"/>
                <w:lang w:val="en-US"/>
              </w:rPr>
            </w:pPr>
            <w:r w:rsidRPr="00A66EBE">
              <w:rPr>
                <w:color w:val="000000"/>
                <w:sz w:val="24"/>
                <w:szCs w:val="24"/>
                <w:lang w:val="en-US"/>
              </w:rPr>
              <w:t>Keywords</w:t>
            </w:r>
            <w:r w:rsidR="00171CC2" w:rsidRPr="00517474">
              <w:rPr>
                <w:color w:val="000000"/>
                <w:sz w:val="24"/>
                <w:szCs w:val="24"/>
                <w:lang w:val="en-US"/>
              </w:rPr>
              <w:t xml:space="preserve"> </w:t>
            </w:r>
            <w:r w:rsidRPr="00A66EBE">
              <w:rPr>
                <w:color w:val="000000"/>
                <w:sz w:val="24"/>
                <w:szCs w:val="24"/>
                <w:lang w:val="en-US"/>
              </w:rPr>
              <w:t>to</w:t>
            </w:r>
            <w:r w:rsidR="00171CC2" w:rsidRPr="00517474">
              <w:rPr>
                <w:color w:val="000000"/>
                <w:sz w:val="24"/>
                <w:szCs w:val="24"/>
                <w:lang w:val="en-US"/>
              </w:rPr>
              <w:t xml:space="preserve"> </w:t>
            </w:r>
            <w:r w:rsidRPr="00A66EBE">
              <w:rPr>
                <w:color w:val="000000"/>
                <w:sz w:val="24"/>
                <w:szCs w:val="24"/>
                <w:lang w:val="en-US"/>
              </w:rPr>
              <w:t>the</w:t>
            </w:r>
            <w:r w:rsidR="00171CC2" w:rsidRPr="00517474">
              <w:rPr>
                <w:color w:val="000000"/>
                <w:sz w:val="24"/>
                <w:szCs w:val="24"/>
                <w:lang w:val="en-US"/>
              </w:rPr>
              <w:t xml:space="preserve"> </w:t>
            </w:r>
            <w:r w:rsidRPr="00A66EBE">
              <w:rPr>
                <w:color w:val="000000"/>
                <w:sz w:val="24"/>
                <w:szCs w:val="24"/>
                <w:lang w:val="en-US"/>
              </w:rPr>
              <w:t>article</w:t>
            </w:r>
          </w:p>
          <w:p w:rsidR="00ED3F07" w:rsidRPr="00D74E3D" w:rsidRDefault="00D74E3D" w:rsidP="00D74E3D">
            <w:pPr>
              <w:pStyle w:val="10"/>
              <w:pBdr>
                <w:top w:val="nil"/>
                <w:left w:val="nil"/>
                <w:bottom w:val="nil"/>
                <w:right w:val="nil"/>
                <w:between w:val="nil"/>
              </w:pBdr>
              <w:spacing w:line="216" w:lineRule="auto"/>
              <w:jc w:val="center"/>
              <w:rPr>
                <w:color w:val="000000"/>
                <w:sz w:val="24"/>
                <w:szCs w:val="24"/>
                <w:lang w:val="en-US"/>
              </w:rPr>
            </w:pPr>
            <w:r w:rsidRPr="00D74E3D">
              <w:rPr>
                <w:color w:val="000000"/>
                <w:sz w:val="24"/>
                <w:szCs w:val="24"/>
                <w:lang w:val="en-US"/>
              </w:rPr>
              <w:t>(in its original language and in English)</w:t>
            </w:r>
          </w:p>
        </w:tc>
        <w:tc>
          <w:tcPr>
            <w:tcW w:w="5097" w:type="dxa"/>
            <w:tcBorders>
              <w:top w:val="single" w:sz="4" w:space="0" w:color="000000"/>
              <w:left w:val="single" w:sz="4" w:space="0" w:color="000000"/>
              <w:bottom w:val="single" w:sz="4" w:space="0" w:color="000000"/>
            </w:tcBorders>
            <w:vAlign w:val="center"/>
          </w:tcPr>
          <w:p w:rsidR="00ED3F07" w:rsidRPr="00D74E3D" w:rsidRDefault="00ED3F07" w:rsidP="00A07FCD">
            <w:pPr>
              <w:pStyle w:val="10"/>
              <w:pBdr>
                <w:top w:val="nil"/>
                <w:left w:val="nil"/>
                <w:bottom w:val="nil"/>
                <w:right w:val="nil"/>
                <w:between w:val="nil"/>
              </w:pBdr>
              <w:spacing w:line="216" w:lineRule="auto"/>
              <w:jc w:val="center"/>
              <w:rPr>
                <w:color w:val="000000"/>
                <w:sz w:val="24"/>
                <w:szCs w:val="24"/>
                <w:lang w:val="en-US"/>
              </w:rPr>
            </w:pPr>
          </w:p>
        </w:tc>
      </w:tr>
      <w:tr w:rsidR="00ED3F07" w:rsidRPr="00393797" w:rsidTr="004D0065">
        <w:trPr>
          <w:cantSplit/>
          <w:tblHeader/>
          <w:jc w:val="center"/>
        </w:trPr>
        <w:tc>
          <w:tcPr>
            <w:tcW w:w="534" w:type="dxa"/>
            <w:tcBorders>
              <w:top w:val="single" w:sz="4" w:space="0" w:color="000000"/>
              <w:bottom w:val="single" w:sz="4" w:space="0" w:color="000000"/>
              <w:right w:val="single" w:sz="4" w:space="0" w:color="000000"/>
            </w:tcBorders>
            <w:vAlign w:val="center"/>
          </w:tcPr>
          <w:p w:rsidR="00ED3F07" w:rsidRDefault="00B64A52" w:rsidP="00A07FCD">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5</w:t>
            </w:r>
          </w:p>
        </w:tc>
        <w:tc>
          <w:tcPr>
            <w:tcW w:w="4503" w:type="dxa"/>
            <w:tcBorders>
              <w:top w:val="single" w:sz="4" w:space="0" w:color="000000"/>
              <w:left w:val="single" w:sz="4" w:space="0" w:color="000000"/>
              <w:bottom w:val="single" w:sz="4" w:space="0" w:color="000000"/>
              <w:right w:val="single" w:sz="4" w:space="0" w:color="000000"/>
            </w:tcBorders>
            <w:vAlign w:val="center"/>
          </w:tcPr>
          <w:p w:rsidR="00D74E3D" w:rsidRPr="00A66EBE" w:rsidRDefault="00D74E3D" w:rsidP="00D74E3D">
            <w:pPr>
              <w:pStyle w:val="10"/>
              <w:pBdr>
                <w:top w:val="nil"/>
                <w:left w:val="nil"/>
                <w:bottom w:val="nil"/>
                <w:right w:val="nil"/>
                <w:between w:val="nil"/>
              </w:pBdr>
              <w:jc w:val="center"/>
              <w:rPr>
                <w:color w:val="000000"/>
                <w:sz w:val="24"/>
                <w:szCs w:val="24"/>
                <w:lang w:val="en-US"/>
              </w:rPr>
            </w:pPr>
            <w:r w:rsidRPr="00A66EBE">
              <w:rPr>
                <w:color w:val="000000"/>
                <w:sz w:val="24"/>
                <w:szCs w:val="24"/>
                <w:lang w:val="en-US"/>
              </w:rPr>
              <w:t>Annotation</w:t>
            </w:r>
            <w:r w:rsidR="002B0735" w:rsidRPr="00517474">
              <w:rPr>
                <w:color w:val="000000"/>
                <w:sz w:val="24"/>
                <w:szCs w:val="24"/>
                <w:lang w:val="en-US"/>
              </w:rPr>
              <w:t xml:space="preserve"> </w:t>
            </w:r>
            <w:r w:rsidRPr="00A66EBE">
              <w:rPr>
                <w:color w:val="000000"/>
                <w:sz w:val="24"/>
                <w:szCs w:val="24"/>
                <w:lang w:val="en-US"/>
              </w:rPr>
              <w:t>to</w:t>
            </w:r>
            <w:r w:rsidR="002B0735" w:rsidRPr="00517474">
              <w:rPr>
                <w:color w:val="000000"/>
                <w:sz w:val="24"/>
                <w:szCs w:val="24"/>
                <w:lang w:val="en-US"/>
              </w:rPr>
              <w:t xml:space="preserve"> </w:t>
            </w:r>
            <w:r w:rsidRPr="00A66EBE">
              <w:rPr>
                <w:color w:val="000000"/>
                <w:sz w:val="24"/>
                <w:szCs w:val="24"/>
                <w:lang w:val="en-US"/>
              </w:rPr>
              <w:t>the</w:t>
            </w:r>
            <w:r w:rsidR="002B0735" w:rsidRPr="00517474">
              <w:rPr>
                <w:color w:val="000000"/>
                <w:sz w:val="24"/>
                <w:szCs w:val="24"/>
                <w:lang w:val="en-US"/>
              </w:rPr>
              <w:t xml:space="preserve"> </w:t>
            </w:r>
            <w:r w:rsidRPr="00A66EBE">
              <w:rPr>
                <w:color w:val="000000"/>
                <w:sz w:val="24"/>
                <w:szCs w:val="24"/>
                <w:lang w:val="en-US"/>
              </w:rPr>
              <w:t>article</w:t>
            </w:r>
          </w:p>
          <w:p w:rsidR="00ED3F07" w:rsidRPr="00D74E3D" w:rsidRDefault="00D74E3D" w:rsidP="00D74E3D">
            <w:pPr>
              <w:pStyle w:val="10"/>
              <w:pBdr>
                <w:top w:val="nil"/>
                <w:left w:val="nil"/>
                <w:bottom w:val="nil"/>
                <w:right w:val="nil"/>
                <w:between w:val="nil"/>
              </w:pBdr>
              <w:spacing w:line="216" w:lineRule="auto"/>
              <w:jc w:val="center"/>
              <w:rPr>
                <w:color w:val="000000"/>
                <w:sz w:val="24"/>
                <w:szCs w:val="24"/>
                <w:lang w:val="en-US"/>
              </w:rPr>
            </w:pPr>
            <w:r w:rsidRPr="00D74E3D">
              <w:rPr>
                <w:color w:val="000000"/>
                <w:sz w:val="24"/>
                <w:szCs w:val="24"/>
                <w:lang w:val="en-US"/>
              </w:rPr>
              <w:t>(in its original language and in English)</w:t>
            </w:r>
          </w:p>
        </w:tc>
        <w:tc>
          <w:tcPr>
            <w:tcW w:w="5097" w:type="dxa"/>
            <w:tcBorders>
              <w:top w:val="single" w:sz="4" w:space="0" w:color="000000"/>
              <w:left w:val="single" w:sz="4" w:space="0" w:color="000000"/>
              <w:bottom w:val="single" w:sz="4" w:space="0" w:color="000000"/>
            </w:tcBorders>
            <w:vAlign w:val="center"/>
          </w:tcPr>
          <w:p w:rsidR="00ED3F07" w:rsidRPr="00D74E3D" w:rsidRDefault="00ED3F07" w:rsidP="00A07FCD">
            <w:pPr>
              <w:pStyle w:val="10"/>
              <w:pBdr>
                <w:top w:val="nil"/>
                <w:left w:val="nil"/>
                <w:bottom w:val="nil"/>
                <w:right w:val="nil"/>
                <w:between w:val="nil"/>
              </w:pBdr>
              <w:spacing w:line="216" w:lineRule="auto"/>
              <w:jc w:val="center"/>
              <w:rPr>
                <w:color w:val="000000"/>
                <w:sz w:val="24"/>
                <w:szCs w:val="24"/>
                <w:lang w:val="en-US"/>
              </w:rPr>
            </w:pPr>
          </w:p>
        </w:tc>
      </w:tr>
      <w:tr w:rsidR="00ED3F07" w:rsidRPr="00393797" w:rsidTr="004D0065">
        <w:trPr>
          <w:cantSplit/>
          <w:tblHeader/>
          <w:jc w:val="center"/>
        </w:trPr>
        <w:tc>
          <w:tcPr>
            <w:tcW w:w="534" w:type="dxa"/>
            <w:tcBorders>
              <w:top w:val="single" w:sz="4" w:space="0" w:color="000000"/>
              <w:bottom w:val="single" w:sz="4" w:space="0" w:color="000000"/>
              <w:right w:val="single" w:sz="4" w:space="0" w:color="000000"/>
            </w:tcBorders>
            <w:vAlign w:val="center"/>
          </w:tcPr>
          <w:p w:rsidR="00ED3F07" w:rsidRDefault="00B64A52" w:rsidP="00A07FCD">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6</w:t>
            </w:r>
          </w:p>
        </w:tc>
        <w:tc>
          <w:tcPr>
            <w:tcW w:w="4503" w:type="dxa"/>
            <w:tcBorders>
              <w:top w:val="single" w:sz="4" w:space="0" w:color="000000"/>
              <w:left w:val="single" w:sz="4" w:space="0" w:color="000000"/>
              <w:bottom w:val="single" w:sz="4" w:space="0" w:color="000000"/>
              <w:right w:val="single" w:sz="4" w:space="0" w:color="000000"/>
            </w:tcBorders>
            <w:vAlign w:val="center"/>
          </w:tcPr>
          <w:p w:rsidR="00171CC2" w:rsidRPr="00517474" w:rsidRDefault="00D74E3D" w:rsidP="00F02EA9">
            <w:pPr>
              <w:pStyle w:val="10"/>
              <w:pBdr>
                <w:top w:val="nil"/>
                <w:left w:val="nil"/>
                <w:bottom w:val="nil"/>
                <w:right w:val="nil"/>
                <w:between w:val="nil"/>
              </w:pBdr>
              <w:jc w:val="center"/>
              <w:rPr>
                <w:color w:val="000000"/>
                <w:sz w:val="24"/>
                <w:szCs w:val="24"/>
                <w:lang w:val="en-US"/>
              </w:rPr>
            </w:pPr>
            <w:r w:rsidRPr="00D74E3D">
              <w:rPr>
                <w:color w:val="000000"/>
                <w:sz w:val="24"/>
                <w:szCs w:val="24"/>
                <w:lang w:val="en-US"/>
              </w:rPr>
              <w:t xml:space="preserve">Full name of the organization – </w:t>
            </w:r>
          </w:p>
          <w:p w:rsidR="00ED3F07" w:rsidRPr="00A66EBE" w:rsidRDefault="00D74E3D" w:rsidP="00F02EA9">
            <w:pPr>
              <w:pStyle w:val="10"/>
              <w:pBdr>
                <w:top w:val="nil"/>
                <w:left w:val="nil"/>
                <w:bottom w:val="nil"/>
                <w:right w:val="nil"/>
                <w:between w:val="nil"/>
              </w:pBdr>
              <w:jc w:val="center"/>
              <w:rPr>
                <w:color w:val="000000"/>
                <w:sz w:val="24"/>
                <w:szCs w:val="24"/>
                <w:lang w:val="en-US"/>
              </w:rPr>
            </w:pPr>
            <w:r w:rsidRPr="00D74E3D">
              <w:rPr>
                <w:color w:val="000000"/>
                <w:sz w:val="24"/>
                <w:szCs w:val="24"/>
                <w:lang w:val="en-US"/>
              </w:rPr>
              <w:t>place of work of the author (authors)</w:t>
            </w:r>
          </w:p>
          <w:p w:rsidR="00D74E3D" w:rsidRPr="00D74E3D" w:rsidRDefault="00D74E3D" w:rsidP="00F02EA9">
            <w:pPr>
              <w:pStyle w:val="10"/>
              <w:pBdr>
                <w:top w:val="nil"/>
                <w:left w:val="nil"/>
                <w:bottom w:val="nil"/>
                <w:right w:val="nil"/>
                <w:between w:val="nil"/>
              </w:pBdr>
              <w:jc w:val="center"/>
              <w:rPr>
                <w:color w:val="000000"/>
                <w:sz w:val="24"/>
                <w:szCs w:val="24"/>
                <w:lang w:val="en-US"/>
              </w:rPr>
            </w:pPr>
            <w:r w:rsidRPr="00D74E3D">
              <w:rPr>
                <w:color w:val="000000"/>
                <w:sz w:val="24"/>
                <w:szCs w:val="24"/>
                <w:lang w:val="en-US"/>
              </w:rPr>
              <w:t>(in its original language and in English)</w:t>
            </w:r>
          </w:p>
        </w:tc>
        <w:tc>
          <w:tcPr>
            <w:tcW w:w="5097" w:type="dxa"/>
            <w:tcBorders>
              <w:top w:val="single" w:sz="4" w:space="0" w:color="000000"/>
              <w:left w:val="single" w:sz="4" w:space="0" w:color="000000"/>
              <w:bottom w:val="single" w:sz="4" w:space="0" w:color="000000"/>
            </w:tcBorders>
            <w:vAlign w:val="center"/>
          </w:tcPr>
          <w:p w:rsidR="00ED3F07" w:rsidRPr="00D74E3D" w:rsidRDefault="00ED3F07" w:rsidP="00A07FCD">
            <w:pPr>
              <w:pStyle w:val="10"/>
              <w:pBdr>
                <w:top w:val="nil"/>
                <w:left w:val="nil"/>
                <w:bottom w:val="nil"/>
                <w:right w:val="nil"/>
                <w:between w:val="nil"/>
              </w:pBdr>
              <w:spacing w:line="216" w:lineRule="auto"/>
              <w:jc w:val="center"/>
              <w:rPr>
                <w:color w:val="000000"/>
                <w:sz w:val="24"/>
                <w:szCs w:val="24"/>
                <w:lang w:val="en-US"/>
              </w:rPr>
            </w:pPr>
          </w:p>
        </w:tc>
      </w:tr>
      <w:tr w:rsidR="00ED3F07" w:rsidTr="004D0065">
        <w:trPr>
          <w:cantSplit/>
          <w:tblHeader/>
          <w:jc w:val="center"/>
        </w:trPr>
        <w:tc>
          <w:tcPr>
            <w:tcW w:w="534" w:type="dxa"/>
            <w:tcBorders>
              <w:top w:val="single" w:sz="4" w:space="0" w:color="000000"/>
              <w:bottom w:val="single" w:sz="4" w:space="0" w:color="000000"/>
              <w:right w:val="single" w:sz="4" w:space="0" w:color="000000"/>
            </w:tcBorders>
            <w:vAlign w:val="center"/>
          </w:tcPr>
          <w:p w:rsidR="00ED3F07" w:rsidRDefault="00B64A52" w:rsidP="00A07FCD">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7</w:t>
            </w:r>
          </w:p>
        </w:tc>
        <w:tc>
          <w:tcPr>
            <w:tcW w:w="4503" w:type="dxa"/>
            <w:tcBorders>
              <w:top w:val="single" w:sz="4" w:space="0" w:color="000000"/>
              <w:left w:val="single" w:sz="4" w:space="0" w:color="000000"/>
              <w:bottom w:val="single" w:sz="4" w:space="0" w:color="000000"/>
              <w:right w:val="single" w:sz="4" w:space="0" w:color="000000"/>
            </w:tcBorders>
            <w:vAlign w:val="center"/>
          </w:tcPr>
          <w:p w:rsidR="00ED3F07" w:rsidRDefault="00D74E3D" w:rsidP="00A07FCD">
            <w:pPr>
              <w:pStyle w:val="10"/>
              <w:pBdr>
                <w:top w:val="nil"/>
                <w:left w:val="nil"/>
                <w:bottom w:val="nil"/>
                <w:right w:val="nil"/>
                <w:between w:val="nil"/>
              </w:pBdr>
              <w:spacing w:line="216" w:lineRule="auto"/>
              <w:jc w:val="center"/>
              <w:rPr>
                <w:color w:val="000000"/>
                <w:sz w:val="24"/>
                <w:szCs w:val="24"/>
              </w:rPr>
            </w:pPr>
            <w:r w:rsidRPr="00D74E3D">
              <w:rPr>
                <w:color w:val="000000"/>
                <w:sz w:val="24"/>
                <w:szCs w:val="24"/>
              </w:rPr>
              <w:t>Country, city</w:t>
            </w:r>
            <w:r w:rsidR="00171CC2">
              <w:rPr>
                <w:color w:val="000000"/>
                <w:sz w:val="24"/>
                <w:szCs w:val="24"/>
              </w:rPr>
              <w:t xml:space="preserve"> </w:t>
            </w:r>
            <w:r w:rsidRPr="00D74E3D">
              <w:rPr>
                <w:color w:val="000000"/>
                <w:sz w:val="24"/>
                <w:szCs w:val="24"/>
              </w:rPr>
              <w:t>of</w:t>
            </w:r>
            <w:r w:rsidR="00171CC2">
              <w:rPr>
                <w:color w:val="000000"/>
                <w:sz w:val="24"/>
                <w:szCs w:val="24"/>
              </w:rPr>
              <w:t xml:space="preserve"> </w:t>
            </w:r>
            <w:r w:rsidRPr="00D74E3D">
              <w:rPr>
                <w:color w:val="000000"/>
                <w:sz w:val="24"/>
                <w:szCs w:val="24"/>
              </w:rPr>
              <w:t>residence</w:t>
            </w:r>
          </w:p>
        </w:tc>
        <w:tc>
          <w:tcPr>
            <w:tcW w:w="5097" w:type="dxa"/>
            <w:tcBorders>
              <w:top w:val="single" w:sz="4" w:space="0" w:color="000000"/>
              <w:left w:val="single" w:sz="4" w:space="0" w:color="000000"/>
              <w:bottom w:val="single" w:sz="4" w:space="0" w:color="000000"/>
            </w:tcBorders>
            <w:vAlign w:val="center"/>
          </w:tcPr>
          <w:p w:rsidR="00ED3F07" w:rsidRDefault="00ED3F07" w:rsidP="00A07FCD">
            <w:pPr>
              <w:pStyle w:val="10"/>
              <w:pBdr>
                <w:top w:val="nil"/>
                <w:left w:val="nil"/>
                <w:bottom w:val="nil"/>
                <w:right w:val="nil"/>
                <w:between w:val="nil"/>
              </w:pBdr>
              <w:spacing w:line="216" w:lineRule="auto"/>
              <w:jc w:val="center"/>
              <w:rPr>
                <w:color w:val="000000"/>
                <w:sz w:val="24"/>
                <w:szCs w:val="24"/>
              </w:rPr>
            </w:pPr>
          </w:p>
        </w:tc>
      </w:tr>
      <w:tr w:rsidR="00ED3F07" w:rsidRPr="00393797" w:rsidTr="004D0065">
        <w:trPr>
          <w:cantSplit/>
          <w:tblHeader/>
          <w:jc w:val="center"/>
        </w:trPr>
        <w:tc>
          <w:tcPr>
            <w:tcW w:w="534" w:type="dxa"/>
            <w:tcBorders>
              <w:top w:val="single" w:sz="4" w:space="0" w:color="000000"/>
              <w:bottom w:val="single" w:sz="4" w:space="0" w:color="000000"/>
              <w:right w:val="single" w:sz="4" w:space="0" w:color="000000"/>
            </w:tcBorders>
            <w:vAlign w:val="center"/>
          </w:tcPr>
          <w:p w:rsidR="00ED3F07" w:rsidRDefault="00B64A52" w:rsidP="00A07FCD">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8</w:t>
            </w:r>
          </w:p>
        </w:tc>
        <w:tc>
          <w:tcPr>
            <w:tcW w:w="4503" w:type="dxa"/>
            <w:tcBorders>
              <w:top w:val="single" w:sz="4" w:space="0" w:color="000000"/>
              <w:left w:val="single" w:sz="4" w:space="0" w:color="000000"/>
              <w:bottom w:val="single" w:sz="4" w:space="0" w:color="000000"/>
              <w:right w:val="single" w:sz="4" w:space="0" w:color="000000"/>
            </w:tcBorders>
            <w:vAlign w:val="center"/>
          </w:tcPr>
          <w:p w:rsidR="00171CC2" w:rsidRPr="00517474" w:rsidRDefault="00D74E3D" w:rsidP="00D74E3D">
            <w:pPr>
              <w:pStyle w:val="10"/>
              <w:pBdr>
                <w:top w:val="nil"/>
                <w:left w:val="nil"/>
                <w:bottom w:val="nil"/>
                <w:right w:val="nil"/>
                <w:between w:val="nil"/>
              </w:pBdr>
              <w:jc w:val="center"/>
              <w:rPr>
                <w:color w:val="000000"/>
                <w:sz w:val="24"/>
                <w:szCs w:val="24"/>
                <w:lang w:val="en-US"/>
              </w:rPr>
            </w:pPr>
            <w:r w:rsidRPr="00D74E3D">
              <w:rPr>
                <w:color w:val="000000"/>
                <w:sz w:val="24"/>
                <w:szCs w:val="24"/>
                <w:lang w:val="en-US"/>
              </w:rPr>
              <w:t xml:space="preserve">Academic degree, Academic rank, </w:t>
            </w:r>
          </w:p>
          <w:p w:rsidR="00D74E3D" w:rsidRPr="00D74E3D" w:rsidRDefault="00D74E3D" w:rsidP="00D74E3D">
            <w:pPr>
              <w:pStyle w:val="10"/>
              <w:pBdr>
                <w:top w:val="nil"/>
                <w:left w:val="nil"/>
                <w:bottom w:val="nil"/>
                <w:right w:val="nil"/>
                <w:between w:val="nil"/>
              </w:pBdr>
              <w:jc w:val="center"/>
              <w:rPr>
                <w:color w:val="000000"/>
                <w:sz w:val="24"/>
                <w:szCs w:val="24"/>
                <w:lang w:val="en-US"/>
              </w:rPr>
            </w:pPr>
            <w:r w:rsidRPr="00D74E3D">
              <w:rPr>
                <w:color w:val="000000"/>
                <w:sz w:val="24"/>
                <w:szCs w:val="24"/>
                <w:lang w:val="en-US"/>
              </w:rPr>
              <w:t>position of the author(s)</w:t>
            </w:r>
          </w:p>
          <w:p w:rsidR="00D74E3D" w:rsidRPr="00A66EBE" w:rsidRDefault="00D74E3D" w:rsidP="00D74E3D">
            <w:pPr>
              <w:pStyle w:val="10"/>
              <w:pBdr>
                <w:top w:val="nil"/>
                <w:left w:val="nil"/>
                <w:bottom w:val="nil"/>
                <w:right w:val="nil"/>
                <w:between w:val="nil"/>
              </w:pBdr>
              <w:jc w:val="center"/>
              <w:rPr>
                <w:color w:val="000000"/>
                <w:sz w:val="24"/>
                <w:szCs w:val="24"/>
                <w:lang w:val="en-US"/>
              </w:rPr>
            </w:pPr>
            <w:r w:rsidRPr="00A66EBE">
              <w:rPr>
                <w:color w:val="000000"/>
                <w:sz w:val="24"/>
                <w:szCs w:val="24"/>
                <w:lang w:val="en-US"/>
              </w:rPr>
              <w:t>(in</w:t>
            </w:r>
            <w:r w:rsidR="00171CC2" w:rsidRPr="00171CC2">
              <w:rPr>
                <w:color w:val="000000"/>
                <w:sz w:val="24"/>
                <w:szCs w:val="24"/>
                <w:lang w:val="en-US"/>
              </w:rPr>
              <w:t xml:space="preserve"> </w:t>
            </w:r>
            <w:r w:rsidRPr="00A66EBE">
              <w:rPr>
                <w:color w:val="000000"/>
                <w:sz w:val="24"/>
                <w:szCs w:val="24"/>
                <w:lang w:val="en-US"/>
              </w:rPr>
              <w:t xml:space="preserve">full, </w:t>
            </w:r>
            <w:r w:rsidRPr="00171CC2">
              <w:rPr>
                <w:color w:val="000000"/>
                <w:sz w:val="24"/>
                <w:szCs w:val="24"/>
                <w:lang w:val="en-US"/>
              </w:rPr>
              <w:t>without</w:t>
            </w:r>
            <w:r w:rsidR="00171CC2" w:rsidRPr="00171CC2">
              <w:rPr>
                <w:color w:val="000000"/>
                <w:sz w:val="24"/>
                <w:szCs w:val="24"/>
                <w:lang w:val="en-US"/>
              </w:rPr>
              <w:t xml:space="preserve"> </w:t>
            </w:r>
            <w:r w:rsidRPr="00A66EBE">
              <w:rPr>
                <w:color w:val="000000"/>
                <w:sz w:val="24"/>
                <w:szCs w:val="24"/>
                <w:lang w:val="en-US"/>
              </w:rPr>
              <w:t>abbreviations,</w:t>
            </w:r>
          </w:p>
          <w:p w:rsidR="00ED3F07" w:rsidRPr="00D74E3D" w:rsidRDefault="00D74E3D" w:rsidP="00D74E3D">
            <w:pPr>
              <w:pStyle w:val="10"/>
              <w:pBdr>
                <w:top w:val="nil"/>
                <w:left w:val="nil"/>
                <w:bottom w:val="nil"/>
                <w:right w:val="nil"/>
                <w:between w:val="nil"/>
              </w:pBdr>
              <w:spacing w:line="216" w:lineRule="auto"/>
              <w:jc w:val="center"/>
              <w:rPr>
                <w:color w:val="000000"/>
                <w:sz w:val="24"/>
                <w:szCs w:val="24"/>
                <w:lang w:val="en-US"/>
              </w:rPr>
            </w:pPr>
            <w:r w:rsidRPr="00D74E3D">
              <w:rPr>
                <w:color w:val="000000"/>
                <w:sz w:val="24"/>
                <w:szCs w:val="24"/>
                <w:lang w:val="en-US"/>
              </w:rPr>
              <w:t>in its original language and in English)</w:t>
            </w:r>
          </w:p>
        </w:tc>
        <w:tc>
          <w:tcPr>
            <w:tcW w:w="5097" w:type="dxa"/>
            <w:tcBorders>
              <w:top w:val="single" w:sz="4" w:space="0" w:color="000000"/>
              <w:left w:val="single" w:sz="4" w:space="0" w:color="000000"/>
              <w:bottom w:val="single" w:sz="4" w:space="0" w:color="000000"/>
            </w:tcBorders>
            <w:vAlign w:val="center"/>
          </w:tcPr>
          <w:p w:rsidR="00ED3F07" w:rsidRPr="00D74E3D" w:rsidRDefault="00ED3F07" w:rsidP="00A07FCD">
            <w:pPr>
              <w:pStyle w:val="10"/>
              <w:pBdr>
                <w:top w:val="nil"/>
                <w:left w:val="nil"/>
                <w:bottom w:val="nil"/>
                <w:right w:val="nil"/>
                <w:between w:val="nil"/>
              </w:pBdr>
              <w:spacing w:line="216" w:lineRule="auto"/>
              <w:jc w:val="center"/>
              <w:rPr>
                <w:color w:val="000000"/>
                <w:sz w:val="24"/>
                <w:szCs w:val="24"/>
                <w:lang w:val="en-US"/>
              </w:rPr>
            </w:pPr>
          </w:p>
        </w:tc>
      </w:tr>
      <w:tr w:rsidR="00ED3F07" w:rsidTr="004D0065">
        <w:trPr>
          <w:cantSplit/>
          <w:tblHeader/>
          <w:jc w:val="center"/>
        </w:trPr>
        <w:tc>
          <w:tcPr>
            <w:tcW w:w="534" w:type="dxa"/>
            <w:tcBorders>
              <w:top w:val="single" w:sz="4" w:space="0" w:color="000000"/>
              <w:bottom w:val="single" w:sz="4" w:space="0" w:color="000000"/>
              <w:right w:val="single" w:sz="4" w:space="0" w:color="000000"/>
            </w:tcBorders>
            <w:vAlign w:val="center"/>
          </w:tcPr>
          <w:p w:rsidR="00ED3F07" w:rsidRDefault="00B64A52" w:rsidP="00A07FCD">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9</w:t>
            </w:r>
          </w:p>
        </w:tc>
        <w:tc>
          <w:tcPr>
            <w:tcW w:w="4503" w:type="dxa"/>
            <w:tcBorders>
              <w:top w:val="single" w:sz="4" w:space="0" w:color="000000"/>
              <w:left w:val="single" w:sz="4" w:space="0" w:color="000000"/>
              <w:bottom w:val="single" w:sz="4" w:space="0" w:color="000000"/>
              <w:right w:val="single" w:sz="4" w:space="0" w:color="000000"/>
            </w:tcBorders>
            <w:vAlign w:val="center"/>
          </w:tcPr>
          <w:p w:rsidR="00ED3F07" w:rsidRDefault="00ED3F07" w:rsidP="00B64A52">
            <w:pPr>
              <w:pStyle w:val="10"/>
              <w:pBdr>
                <w:top w:val="nil"/>
                <w:left w:val="nil"/>
                <w:bottom w:val="nil"/>
                <w:right w:val="nil"/>
                <w:between w:val="nil"/>
              </w:pBdr>
              <w:jc w:val="center"/>
              <w:rPr>
                <w:color w:val="000000"/>
                <w:sz w:val="24"/>
                <w:szCs w:val="24"/>
              </w:rPr>
            </w:pPr>
            <w:r w:rsidRPr="00730D03">
              <w:rPr>
                <w:color w:val="000000"/>
                <w:sz w:val="24"/>
                <w:szCs w:val="24"/>
              </w:rPr>
              <w:t>E-mail</w:t>
            </w:r>
          </w:p>
        </w:tc>
        <w:tc>
          <w:tcPr>
            <w:tcW w:w="5097" w:type="dxa"/>
            <w:tcBorders>
              <w:top w:val="single" w:sz="4" w:space="0" w:color="000000"/>
              <w:left w:val="single" w:sz="4" w:space="0" w:color="000000"/>
              <w:bottom w:val="single" w:sz="4" w:space="0" w:color="000000"/>
            </w:tcBorders>
            <w:vAlign w:val="center"/>
          </w:tcPr>
          <w:p w:rsidR="00ED3F07" w:rsidRDefault="00ED3F07" w:rsidP="00A07FCD">
            <w:pPr>
              <w:pStyle w:val="10"/>
              <w:pBdr>
                <w:top w:val="nil"/>
                <w:left w:val="nil"/>
                <w:bottom w:val="nil"/>
                <w:right w:val="nil"/>
                <w:between w:val="nil"/>
              </w:pBdr>
              <w:spacing w:line="216" w:lineRule="auto"/>
              <w:jc w:val="center"/>
              <w:rPr>
                <w:color w:val="000000"/>
                <w:sz w:val="24"/>
                <w:szCs w:val="24"/>
              </w:rPr>
            </w:pPr>
          </w:p>
        </w:tc>
      </w:tr>
      <w:tr w:rsidR="00ED3F07" w:rsidRPr="00393797" w:rsidTr="004D0065">
        <w:trPr>
          <w:cantSplit/>
          <w:tblHeader/>
          <w:jc w:val="center"/>
        </w:trPr>
        <w:tc>
          <w:tcPr>
            <w:tcW w:w="534" w:type="dxa"/>
            <w:tcBorders>
              <w:top w:val="single" w:sz="4" w:space="0" w:color="000000"/>
              <w:bottom w:val="single" w:sz="4" w:space="0" w:color="000000"/>
              <w:right w:val="single" w:sz="4" w:space="0" w:color="000000"/>
            </w:tcBorders>
            <w:vAlign w:val="center"/>
          </w:tcPr>
          <w:p w:rsidR="00ED3F07" w:rsidRDefault="00B64A52" w:rsidP="00A07FCD">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10</w:t>
            </w:r>
          </w:p>
        </w:tc>
        <w:tc>
          <w:tcPr>
            <w:tcW w:w="4503" w:type="dxa"/>
            <w:tcBorders>
              <w:top w:val="single" w:sz="4" w:space="0" w:color="000000"/>
              <w:left w:val="single" w:sz="4" w:space="0" w:color="000000"/>
              <w:bottom w:val="single" w:sz="4" w:space="0" w:color="000000"/>
              <w:right w:val="single" w:sz="4" w:space="0" w:color="000000"/>
            </w:tcBorders>
            <w:vAlign w:val="center"/>
          </w:tcPr>
          <w:p w:rsidR="00D74E3D" w:rsidRPr="003564DA" w:rsidRDefault="00D74E3D" w:rsidP="00D74E3D">
            <w:pPr>
              <w:pStyle w:val="10"/>
              <w:pBdr>
                <w:top w:val="nil"/>
                <w:left w:val="nil"/>
                <w:bottom w:val="nil"/>
                <w:right w:val="nil"/>
                <w:between w:val="nil"/>
              </w:pBdr>
              <w:jc w:val="center"/>
              <w:rPr>
                <w:color w:val="000000"/>
                <w:sz w:val="24"/>
                <w:szCs w:val="24"/>
                <w:lang w:val="en-US"/>
              </w:rPr>
            </w:pPr>
            <w:r w:rsidRPr="003564DA">
              <w:rPr>
                <w:color w:val="000000"/>
                <w:sz w:val="24"/>
                <w:szCs w:val="24"/>
                <w:lang w:val="en-US"/>
              </w:rPr>
              <w:t>Bibliographic</w:t>
            </w:r>
            <w:r w:rsidR="00171CC2" w:rsidRPr="003564DA">
              <w:rPr>
                <w:color w:val="000000"/>
                <w:sz w:val="24"/>
                <w:szCs w:val="24"/>
                <w:lang w:val="en-US"/>
              </w:rPr>
              <w:t xml:space="preserve"> </w:t>
            </w:r>
            <w:r w:rsidRPr="003564DA">
              <w:rPr>
                <w:color w:val="000000"/>
                <w:sz w:val="24"/>
                <w:szCs w:val="24"/>
                <w:lang w:val="en-US"/>
              </w:rPr>
              <w:t>list</w:t>
            </w:r>
          </w:p>
          <w:p w:rsidR="00ED3F07" w:rsidRPr="003564DA" w:rsidRDefault="00D74E3D" w:rsidP="00D74E3D">
            <w:pPr>
              <w:pStyle w:val="10"/>
              <w:pBdr>
                <w:top w:val="nil"/>
                <w:left w:val="nil"/>
                <w:bottom w:val="nil"/>
                <w:right w:val="nil"/>
                <w:between w:val="nil"/>
              </w:pBdr>
              <w:spacing w:line="216" w:lineRule="auto"/>
              <w:jc w:val="center"/>
              <w:rPr>
                <w:color w:val="000000"/>
                <w:sz w:val="24"/>
                <w:szCs w:val="24"/>
                <w:lang w:val="en-US"/>
              </w:rPr>
            </w:pPr>
            <w:r w:rsidRPr="003564DA">
              <w:rPr>
                <w:color w:val="000000"/>
                <w:sz w:val="24"/>
                <w:szCs w:val="24"/>
                <w:lang w:val="en-US"/>
              </w:rPr>
              <w:t>(original</w:t>
            </w:r>
            <w:r w:rsidR="00171CC2" w:rsidRPr="003564DA">
              <w:rPr>
                <w:color w:val="000000"/>
                <w:sz w:val="24"/>
                <w:szCs w:val="24"/>
                <w:lang w:val="en-US"/>
              </w:rPr>
              <w:t xml:space="preserve"> </w:t>
            </w:r>
            <w:r w:rsidRPr="003564DA">
              <w:rPr>
                <w:color w:val="000000"/>
                <w:sz w:val="24"/>
                <w:szCs w:val="24"/>
                <w:lang w:val="en-US"/>
              </w:rPr>
              <w:t>language</w:t>
            </w:r>
            <w:r w:rsidR="00171CC2" w:rsidRPr="003564DA">
              <w:rPr>
                <w:color w:val="000000"/>
                <w:sz w:val="24"/>
                <w:szCs w:val="24"/>
                <w:lang w:val="en-US"/>
              </w:rPr>
              <w:t xml:space="preserve"> </w:t>
            </w:r>
            <w:r w:rsidRPr="003564DA">
              <w:rPr>
                <w:color w:val="000000"/>
                <w:sz w:val="24"/>
                <w:szCs w:val="24"/>
                <w:lang w:val="en-US"/>
              </w:rPr>
              <w:t>only)</w:t>
            </w:r>
          </w:p>
        </w:tc>
        <w:tc>
          <w:tcPr>
            <w:tcW w:w="5097" w:type="dxa"/>
            <w:tcBorders>
              <w:top w:val="single" w:sz="4" w:space="0" w:color="000000"/>
              <w:left w:val="single" w:sz="4" w:space="0" w:color="000000"/>
              <w:bottom w:val="single" w:sz="4" w:space="0" w:color="000000"/>
            </w:tcBorders>
            <w:vAlign w:val="center"/>
          </w:tcPr>
          <w:p w:rsidR="00ED3F07" w:rsidRPr="003564DA" w:rsidRDefault="00ED3F07" w:rsidP="00A07FCD">
            <w:pPr>
              <w:pStyle w:val="10"/>
              <w:pBdr>
                <w:top w:val="nil"/>
                <w:left w:val="nil"/>
                <w:bottom w:val="nil"/>
                <w:right w:val="nil"/>
                <w:between w:val="nil"/>
              </w:pBdr>
              <w:spacing w:line="216" w:lineRule="auto"/>
              <w:jc w:val="center"/>
              <w:rPr>
                <w:color w:val="000000"/>
                <w:sz w:val="24"/>
                <w:szCs w:val="24"/>
                <w:lang w:val="en-US"/>
              </w:rPr>
            </w:pPr>
          </w:p>
        </w:tc>
      </w:tr>
      <w:tr w:rsidR="00ED3F07" w:rsidTr="004D0065">
        <w:trPr>
          <w:cantSplit/>
          <w:tblHeader/>
          <w:jc w:val="center"/>
        </w:trPr>
        <w:tc>
          <w:tcPr>
            <w:tcW w:w="534" w:type="dxa"/>
            <w:tcBorders>
              <w:top w:val="single" w:sz="4" w:space="0" w:color="000000"/>
              <w:bottom w:val="single" w:sz="4" w:space="0" w:color="000000"/>
              <w:right w:val="single" w:sz="4" w:space="0" w:color="000000"/>
            </w:tcBorders>
            <w:vAlign w:val="center"/>
          </w:tcPr>
          <w:p w:rsidR="00ED3F07" w:rsidRDefault="00B64A52" w:rsidP="00A07FCD">
            <w:pPr>
              <w:pStyle w:val="10"/>
              <w:pBdr>
                <w:top w:val="nil"/>
                <w:left w:val="nil"/>
                <w:bottom w:val="nil"/>
                <w:right w:val="nil"/>
                <w:between w:val="nil"/>
              </w:pBdr>
              <w:spacing w:line="216" w:lineRule="auto"/>
              <w:ind w:left="720" w:hanging="720"/>
              <w:jc w:val="center"/>
              <w:rPr>
                <w:color w:val="000000"/>
                <w:sz w:val="24"/>
                <w:szCs w:val="24"/>
              </w:rPr>
            </w:pPr>
            <w:r>
              <w:rPr>
                <w:color w:val="000000"/>
                <w:sz w:val="24"/>
                <w:szCs w:val="24"/>
              </w:rPr>
              <w:t>11</w:t>
            </w:r>
          </w:p>
        </w:tc>
        <w:tc>
          <w:tcPr>
            <w:tcW w:w="4503" w:type="dxa"/>
            <w:tcBorders>
              <w:top w:val="single" w:sz="4" w:space="0" w:color="000000"/>
              <w:left w:val="single" w:sz="4" w:space="0" w:color="000000"/>
              <w:bottom w:val="single" w:sz="4" w:space="0" w:color="000000"/>
              <w:right w:val="single" w:sz="4" w:space="0" w:color="000000"/>
            </w:tcBorders>
            <w:vAlign w:val="center"/>
          </w:tcPr>
          <w:p w:rsidR="00ED3F07" w:rsidRDefault="00D74E3D" w:rsidP="00A07FCD">
            <w:pPr>
              <w:pStyle w:val="10"/>
              <w:pBdr>
                <w:top w:val="nil"/>
                <w:left w:val="nil"/>
                <w:bottom w:val="nil"/>
                <w:right w:val="nil"/>
                <w:between w:val="nil"/>
              </w:pBdr>
              <w:spacing w:line="216" w:lineRule="auto"/>
              <w:jc w:val="center"/>
              <w:rPr>
                <w:color w:val="000000"/>
                <w:sz w:val="24"/>
                <w:szCs w:val="24"/>
              </w:rPr>
            </w:pPr>
            <w:r w:rsidRPr="00D74E3D">
              <w:rPr>
                <w:color w:val="000000"/>
                <w:sz w:val="24"/>
                <w:szCs w:val="24"/>
              </w:rPr>
              <w:t>Article</w:t>
            </w:r>
            <w:r w:rsidR="003564DA">
              <w:rPr>
                <w:color w:val="000000"/>
                <w:sz w:val="24"/>
                <w:szCs w:val="24"/>
              </w:rPr>
              <w:t xml:space="preserve"> </w:t>
            </w:r>
            <w:r w:rsidRPr="00D74E3D">
              <w:rPr>
                <w:color w:val="000000"/>
                <w:sz w:val="24"/>
                <w:szCs w:val="24"/>
              </w:rPr>
              <w:t>text</w:t>
            </w:r>
            <w:r w:rsidR="003564DA">
              <w:rPr>
                <w:color w:val="000000"/>
                <w:sz w:val="24"/>
                <w:szCs w:val="24"/>
              </w:rPr>
              <w:t xml:space="preserve"> </w:t>
            </w:r>
            <w:r w:rsidRPr="00D74E3D">
              <w:rPr>
                <w:color w:val="000000"/>
                <w:sz w:val="24"/>
                <w:szCs w:val="24"/>
              </w:rPr>
              <w:t>language</w:t>
            </w:r>
          </w:p>
        </w:tc>
        <w:tc>
          <w:tcPr>
            <w:tcW w:w="5097" w:type="dxa"/>
            <w:tcBorders>
              <w:top w:val="single" w:sz="4" w:space="0" w:color="000000"/>
              <w:left w:val="single" w:sz="4" w:space="0" w:color="000000"/>
              <w:bottom w:val="single" w:sz="4" w:space="0" w:color="000000"/>
            </w:tcBorders>
            <w:vAlign w:val="center"/>
          </w:tcPr>
          <w:p w:rsidR="00ED3F07" w:rsidRDefault="00ED3F07" w:rsidP="00A07FCD">
            <w:pPr>
              <w:pStyle w:val="10"/>
              <w:pBdr>
                <w:top w:val="nil"/>
                <w:left w:val="nil"/>
                <w:bottom w:val="nil"/>
                <w:right w:val="nil"/>
                <w:between w:val="nil"/>
              </w:pBdr>
              <w:spacing w:line="216" w:lineRule="auto"/>
              <w:jc w:val="center"/>
              <w:rPr>
                <w:color w:val="000000"/>
                <w:sz w:val="24"/>
                <w:szCs w:val="24"/>
              </w:rPr>
            </w:pPr>
          </w:p>
        </w:tc>
      </w:tr>
    </w:tbl>
    <w:p w:rsidR="003564DA" w:rsidRPr="008D029A" w:rsidRDefault="003564DA" w:rsidP="003564DA">
      <w:pPr>
        <w:pStyle w:val="10"/>
        <w:pBdr>
          <w:top w:val="nil"/>
          <w:left w:val="nil"/>
          <w:bottom w:val="nil"/>
          <w:right w:val="nil"/>
          <w:between w:val="nil"/>
        </w:pBdr>
        <w:rPr>
          <w:color w:val="000000"/>
          <w:sz w:val="8"/>
          <w:szCs w:val="8"/>
        </w:rPr>
      </w:pPr>
      <w:r w:rsidRPr="008D029A">
        <w:rPr>
          <w:sz w:val="8"/>
          <w:szCs w:val="8"/>
        </w:rPr>
        <w:br w:type="page"/>
      </w:r>
    </w:p>
    <w:p w:rsidR="00861C84" w:rsidRPr="003972F8" w:rsidRDefault="003972F8" w:rsidP="00861C84">
      <w:pPr>
        <w:jc w:val="right"/>
        <w:rPr>
          <w:i/>
          <w:lang w:val="en-US"/>
        </w:rPr>
      </w:pPr>
      <w:r>
        <w:rPr>
          <w:i/>
          <w:sz w:val="22"/>
          <w:szCs w:val="22"/>
          <w:lang w:val="en-US"/>
        </w:rPr>
        <w:lastRenderedPageBreak/>
        <w:t>A</w:t>
      </w:r>
      <w:r w:rsidRPr="003972F8">
        <w:rPr>
          <w:i/>
          <w:sz w:val="22"/>
          <w:szCs w:val="22"/>
          <w:lang w:val="en-US"/>
        </w:rPr>
        <w:t>ppendix</w:t>
      </w:r>
      <w:r w:rsidRPr="003972F8">
        <w:rPr>
          <w:i/>
          <w:color w:val="000000"/>
          <w:sz w:val="22"/>
          <w:szCs w:val="22"/>
          <w:lang w:val="en-US"/>
        </w:rPr>
        <w:t xml:space="preserve"> </w:t>
      </w:r>
      <w:r>
        <w:rPr>
          <w:i/>
          <w:color w:val="000000"/>
          <w:sz w:val="22"/>
          <w:szCs w:val="22"/>
          <w:lang w:val="en-US"/>
        </w:rPr>
        <w:t>3</w:t>
      </w:r>
    </w:p>
    <w:p w:rsidR="003564DA" w:rsidRPr="003564DA" w:rsidRDefault="003564DA" w:rsidP="00861C84">
      <w:pPr>
        <w:jc w:val="right"/>
        <w:rPr>
          <w:i/>
          <w:sz w:val="22"/>
          <w:szCs w:val="22"/>
        </w:rPr>
      </w:pPr>
    </w:p>
    <w:p w:rsidR="00861C84" w:rsidRPr="00E22862" w:rsidRDefault="00861C84" w:rsidP="003564DA">
      <w:pPr>
        <w:spacing w:line="216" w:lineRule="auto"/>
        <w:jc w:val="center"/>
        <w:rPr>
          <w:b/>
          <w:sz w:val="24"/>
          <w:lang w:val="en-US"/>
        </w:rPr>
      </w:pPr>
      <w:r w:rsidRPr="00E22862">
        <w:rPr>
          <w:b/>
          <w:sz w:val="24"/>
          <w:lang w:val="en-US"/>
        </w:rPr>
        <w:t>Rules for the filling of materials for publication</w:t>
      </w:r>
    </w:p>
    <w:p w:rsidR="00861C84" w:rsidRPr="00B9581F" w:rsidRDefault="00861C84" w:rsidP="003564DA">
      <w:pPr>
        <w:spacing w:line="216" w:lineRule="auto"/>
        <w:ind w:firstLine="425"/>
        <w:jc w:val="center"/>
        <w:rPr>
          <w:sz w:val="24"/>
          <w:lang w:val="en-US"/>
        </w:rPr>
      </w:pPr>
    </w:p>
    <w:p w:rsidR="00861C84" w:rsidRPr="00B9581F" w:rsidRDefault="00861C84" w:rsidP="003564DA">
      <w:pPr>
        <w:spacing w:line="216" w:lineRule="auto"/>
        <w:ind w:firstLine="567"/>
        <w:jc w:val="both"/>
        <w:rPr>
          <w:sz w:val="24"/>
          <w:lang w:val="en-US"/>
        </w:rPr>
      </w:pPr>
      <w:r w:rsidRPr="00E22862">
        <w:rPr>
          <w:b/>
          <w:sz w:val="24"/>
          <w:lang w:val="en-US"/>
        </w:rPr>
        <w:t>The total volume of materials</w:t>
      </w:r>
      <w:r w:rsidRPr="00B9581F">
        <w:rPr>
          <w:sz w:val="24"/>
          <w:lang w:val="en-US"/>
        </w:rPr>
        <w:t xml:space="preserve"> (the manuscript of a scientific article with all its elements) is </w:t>
      </w:r>
      <w:r w:rsidRPr="00E22862">
        <w:rPr>
          <w:b/>
          <w:sz w:val="24"/>
          <w:lang w:val="en-US"/>
        </w:rPr>
        <w:t>0.25–0.5 album sheets</w:t>
      </w:r>
      <w:r w:rsidR="003564DA">
        <w:rPr>
          <w:sz w:val="24"/>
          <w:lang w:val="en-US"/>
        </w:rPr>
        <w:t xml:space="preserve"> (10–</w:t>
      </w:r>
      <w:r w:rsidRPr="00B9581F">
        <w:rPr>
          <w:sz w:val="24"/>
          <w:lang w:val="en-US"/>
        </w:rPr>
        <w:t>20 tho</w:t>
      </w:r>
      <w:r w:rsidR="003564DA">
        <w:rPr>
          <w:sz w:val="24"/>
          <w:lang w:val="en-US"/>
        </w:rPr>
        <w:t>usand characters with spaces, 4–</w:t>
      </w:r>
      <w:r w:rsidRPr="00B9581F">
        <w:rPr>
          <w:sz w:val="24"/>
          <w:lang w:val="en-US"/>
        </w:rPr>
        <w:t>8 pages of A4 format).</w:t>
      </w:r>
    </w:p>
    <w:p w:rsidR="00861C84" w:rsidRPr="00B9581F" w:rsidRDefault="00861C84" w:rsidP="003564DA">
      <w:pPr>
        <w:spacing w:line="216" w:lineRule="auto"/>
        <w:ind w:firstLine="567"/>
        <w:jc w:val="both"/>
        <w:rPr>
          <w:sz w:val="24"/>
          <w:lang w:val="en-US"/>
        </w:rPr>
      </w:pPr>
      <w:r w:rsidRPr="00B9581F">
        <w:rPr>
          <w:sz w:val="24"/>
          <w:lang w:val="en-US"/>
        </w:rPr>
        <w:t xml:space="preserve">Materials are provided in the following form: MS Word editor (*.doc and *.docx formats are allowed); </w:t>
      </w:r>
      <w:r w:rsidRPr="00E22862">
        <w:rPr>
          <w:b/>
          <w:sz w:val="24"/>
          <w:lang w:val="en-US"/>
        </w:rPr>
        <w:t>Times New Roman font (</w:t>
      </w:r>
      <w:r w:rsidRPr="00E22862">
        <w:rPr>
          <w:b/>
          <w:i/>
          <w:sz w:val="24"/>
          <w:lang w:val="en-US"/>
        </w:rPr>
        <w:t>others are not accepted</w:t>
      </w:r>
      <w:r w:rsidRPr="00E22862">
        <w:rPr>
          <w:b/>
          <w:sz w:val="24"/>
          <w:lang w:val="en-US"/>
        </w:rPr>
        <w:t>)</w:t>
      </w:r>
      <w:r w:rsidRPr="00B9581F">
        <w:rPr>
          <w:sz w:val="24"/>
          <w:lang w:val="en-US"/>
        </w:rPr>
        <w:t>; 14th size; line spacing – 1.5; without hyphenation; width alignment; paragraph indenta</w:t>
      </w:r>
      <w:r w:rsidR="003564DA">
        <w:rPr>
          <w:sz w:val="24"/>
          <w:lang w:val="en-US"/>
        </w:rPr>
        <w:t>tion – 1.25 cm; margins –</w:t>
      </w:r>
      <w:r>
        <w:rPr>
          <w:sz w:val="24"/>
          <w:lang w:val="en-US"/>
        </w:rPr>
        <w:t xml:space="preserve"> 2 cm</w:t>
      </w:r>
      <w:r w:rsidRPr="00B9581F">
        <w:rPr>
          <w:sz w:val="24"/>
          <w:lang w:val="en-US"/>
        </w:rPr>
        <w:t xml:space="preserve">. Pages are not </w:t>
      </w:r>
      <w:r>
        <w:rPr>
          <w:sz w:val="24"/>
          <w:lang w:val="en-US"/>
        </w:rPr>
        <w:t>enumerated</w:t>
      </w:r>
      <w:r w:rsidRPr="00B9581F">
        <w:rPr>
          <w:sz w:val="24"/>
          <w:lang w:val="en-US"/>
        </w:rPr>
        <w:t>.</w:t>
      </w:r>
    </w:p>
    <w:p w:rsidR="00861C84" w:rsidRPr="00B9581F" w:rsidRDefault="00861C84" w:rsidP="003564DA">
      <w:pPr>
        <w:spacing w:line="216" w:lineRule="auto"/>
        <w:ind w:firstLine="567"/>
        <w:jc w:val="both"/>
        <w:rPr>
          <w:sz w:val="24"/>
          <w:lang w:val="en-US"/>
        </w:rPr>
      </w:pPr>
      <w:r w:rsidRPr="00E22862">
        <w:rPr>
          <w:b/>
          <w:sz w:val="24"/>
          <w:lang w:val="en-US"/>
        </w:rPr>
        <w:t>The list of sources and literature is drawn up in alphabetical order</w:t>
      </w:r>
      <w:r w:rsidRPr="00B9581F">
        <w:rPr>
          <w:sz w:val="24"/>
          <w:lang w:val="en-US"/>
        </w:rPr>
        <w:t xml:space="preserve"> (at the same time, publications in Cyrillic are indicated first, then in Latin, etc.), for literature, specifying the name of the publishing house and the full number of pages of the publication is mandatory. All publications from the list should be quoted in the text. </w:t>
      </w:r>
      <w:r w:rsidRPr="00E22862">
        <w:rPr>
          <w:b/>
          <w:sz w:val="24"/>
          <w:lang w:val="en-US"/>
        </w:rPr>
        <w:t>In-text links</w:t>
      </w:r>
      <w:r w:rsidRPr="00B9581F">
        <w:rPr>
          <w:sz w:val="24"/>
          <w:lang w:val="en-US"/>
        </w:rPr>
        <w:t xml:space="preserve"> should have the following form, for example: [1, p. 10] – for a link to a specific page of the source in the list of references, [1] – for a link to a source in the list of references as a whole. Two or more sources in the same link are separated by a semicolon. In-text bibliographic references are i</w:t>
      </w:r>
      <w:r w:rsidR="003564DA">
        <w:rPr>
          <w:sz w:val="24"/>
          <w:lang w:val="en-US"/>
        </w:rPr>
        <w:t>ssued in accordance with GOST R</w:t>
      </w:r>
      <w:r w:rsidR="003564DA" w:rsidRPr="003564DA">
        <w:rPr>
          <w:sz w:val="24"/>
          <w:lang w:val="en-US"/>
        </w:rPr>
        <w:t> </w:t>
      </w:r>
      <w:r w:rsidRPr="00B9581F">
        <w:rPr>
          <w:sz w:val="24"/>
          <w:lang w:val="en-US"/>
        </w:rPr>
        <w:t>7.0.5-2008 and GOST R 7.0.108-2022.</w:t>
      </w:r>
    </w:p>
    <w:p w:rsidR="00861C84" w:rsidRPr="00B9581F" w:rsidRDefault="00861C84" w:rsidP="003564DA">
      <w:pPr>
        <w:spacing w:line="216" w:lineRule="auto"/>
        <w:ind w:firstLine="567"/>
        <w:jc w:val="both"/>
        <w:rPr>
          <w:sz w:val="24"/>
          <w:lang w:val="en-US"/>
        </w:rPr>
      </w:pPr>
      <w:r w:rsidRPr="00B9581F">
        <w:rPr>
          <w:sz w:val="24"/>
          <w:lang w:val="en-US"/>
        </w:rPr>
        <w:t xml:space="preserve">The article is accompanied by an </w:t>
      </w:r>
      <w:r w:rsidRPr="00E22862">
        <w:rPr>
          <w:b/>
          <w:sz w:val="24"/>
          <w:lang w:val="en-US"/>
        </w:rPr>
        <w:t>abstract</w:t>
      </w:r>
      <w:r w:rsidR="003564DA">
        <w:rPr>
          <w:sz w:val="24"/>
          <w:lang w:val="en-US"/>
        </w:rPr>
        <w:t xml:space="preserve"> of 350–</w:t>
      </w:r>
      <w:r w:rsidRPr="00B9581F">
        <w:rPr>
          <w:sz w:val="24"/>
          <w:lang w:val="en-US"/>
        </w:rPr>
        <w:t>400 characters with</w:t>
      </w:r>
      <w:r w:rsidR="003564DA">
        <w:rPr>
          <w:sz w:val="24"/>
          <w:lang w:val="en-US"/>
        </w:rPr>
        <w:t xml:space="preserve"> spaces (3–</w:t>
      </w:r>
      <w:r w:rsidRPr="00B9581F">
        <w:rPr>
          <w:sz w:val="24"/>
          <w:lang w:val="en-US"/>
        </w:rPr>
        <w:t xml:space="preserve">4 sentences), and </w:t>
      </w:r>
      <w:r w:rsidRPr="00E22862">
        <w:rPr>
          <w:b/>
          <w:sz w:val="24"/>
          <w:lang w:val="en-US"/>
        </w:rPr>
        <w:t>5 keywords and (or) phrases</w:t>
      </w:r>
      <w:r w:rsidRPr="00B9581F">
        <w:rPr>
          <w:sz w:val="24"/>
          <w:lang w:val="en-US"/>
        </w:rPr>
        <w:t>.</w:t>
      </w:r>
    </w:p>
    <w:p w:rsidR="00861C84" w:rsidRPr="00B9581F" w:rsidRDefault="00861C84" w:rsidP="003564DA">
      <w:pPr>
        <w:spacing w:line="216" w:lineRule="auto"/>
        <w:ind w:firstLine="567"/>
        <w:jc w:val="both"/>
        <w:rPr>
          <w:sz w:val="24"/>
          <w:lang w:val="en-US"/>
        </w:rPr>
      </w:pPr>
      <w:r w:rsidRPr="00B9581F">
        <w:rPr>
          <w:sz w:val="24"/>
          <w:lang w:val="en-US"/>
        </w:rPr>
        <w:t xml:space="preserve">If there are </w:t>
      </w:r>
      <w:r>
        <w:rPr>
          <w:sz w:val="24"/>
          <w:lang w:val="en-US"/>
        </w:rPr>
        <w:t>figures</w:t>
      </w:r>
      <w:r w:rsidRPr="00B9581F">
        <w:rPr>
          <w:sz w:val="24"/>
          <w:lang w:val="en-US"/>
        </w:rPr>
        <w:t xml:space="preserve"> and tables, a link to them in the text of the article</w:t>
      </w:r>
      <w:r>
        <w:rPr>
          <w:sz w:val="24"/>
          <w:lang w:val="en-US"/>
        </w:rPr>
        <w:t xml:space="preserve"> is mandatory. For example: (fig. 1), (t</w:t>
      </w:r>
      <w:r w:rsidRPr="00B9581F">
        <w:rPr>
          <w:sz w:val="24"/>
          <w:lang w:val="en-US"/>
        </w:rPr>
        <w:t xml:space="preserve">able 1). Illustrations (diagrams, graphs, photographs, etc.) and captions to them should be provided as separate files. </w:t>
      </w:r>
      <w:r>
        <w:rPr>
          <w:sz w:val="24"/>
          <w:lang w:val="en-US"/>
        </w:rPr>
        <w:t>Figures</w:t>
      </w:r>
      <w:r w:rsidRPr="00B9581F">
        <w:rPr>
          <w:sz w:val="24"/>
          <w:lang w:val="en-US"/>
        </w:rPr>
        <w:t xml:space="preserve"> must have a resolution of at least 300 dpi and be in color and (or) black and white. The special fonts used in the text are sent together with the word and pdf versions of the manuscript of the article in a separate file. </w:t>
      </w:r>
    </w:p>
    <w:p w:rsidR="00861C84" w:rsidRPr="00861C84" w:rsidRDefault="00861C84" w:rsidP="003564DA">
      <w:pPr>
        <w:spacing w:line="216" w:lineRule="auto"/>
        <w:ind w:firstLine="567"/>
        <w:jc w:val="both"/>
        <w:rPr>
          <w:sz w:val="24"/>
          <w:lang w:val="en-US"/>
        </w:rPr>
      </w:pPr>
      <w:r w:rsidRPr="00B9581F">
        <w:rPr>
          <w:sz w:val="24"/>
          <w:lang w:val="en-US"/>
        </w:rPr>
        <w:t>The files should be named according to the surname of the author or the first author (for example: Ivanov_</w:t>
      </w:r>
      <w:r>
        <w:rPr>
          <w:sz w:val="24"/>
          <w:lang w:val="en-US"/>
        </w:rPr>
        <w:t>article</w:t>
      </w:r>
      <w:r w:rsidRPr="00B9581F">
        <w:rPr>
          <w:sz w:val="24"/>
          <w:lang w:val="en-US"/>
        </w:rPr>
        <w:t>.docx; Ivanov_</w:t>
      </w:r>
      <w:r>
        <w:rPr>
          <w:sz w:val="24"/>
          <w:lang w:val="en-US"/>
        </w:rPr>
        <w:t>application</w:t>
      </w:r>
      <w:r w:rsidRPr="00B9581F">
        <w:rPr>
          <w:sz w:val="24"/>
          <w:lang w:val="en-US"/>
        </w:rPr>
        <w:t xml:space="preserve">.docx; Ivanov_information about the author.docx). The number of authors is no more than four. </w:t>
      </w:r>
      <w:r w:rsidRPr="006913D3">
        <w:rPr>
          <w:b/>
          <w:sz w:val="24"/>
          <w:lang w:val="en-US"/>
        </w:rPr>
        <w:t>One participant can be the author of no more than one article.</w:t>
      </w:r>
      <w:r w:rsidRPr="00B9581F">
        <w:rPr>
          <w:sz w:val="24"/>
          <w:lang w:val="en-US"/>
        </w:rPr>
        <w:t xml:space="preserve"> The manuscripts of the articles of students, undergraduates and bachelors are not accepted for consideration. </w:t>
      </w:r>
      <w:r>
        <w:rPr>
          <w:sz w:val="24"/>
          <w:lang w:val="en-US"/>
        </w:rPr>
        <w:t>Postgraduates</w:t>
      </w:r>
      <w:r w:rsidRPr="00B9581F">
        <w:rPr>
          <w:sz w:val="24"/>
          <w:lang w:val="en-US"/>
        </w:rPr>
        <w:t xml:space="preserve"> need to provide information about the</w:t>
      </w:r>
      <w:r w:rsidR="00AB715D">
        <w:rPr>
          <w:sz w:val="24"/>
          <w:lang w:val="en-US"/>
        </w:rPr>
        <w:t xml:space="preserve"> </w:t>
      </w:r>
      <w:r>
        <w:rPr>
          <w:sz w:val="24"/>
          <w:lang w:val="en-US"/>
        </w:rPr>
        <w:t>academic</w:t>
      </w:r>
      <w:r w:rsidRPr="00B9581F">
        <w:rPr>
          <w:sz w:val="24"/>
          <w:lang w:val="en-US"/>
        </w:rPr>
        <w:t xml:space="preserve"> supervisor. </w:t>
      </w:r>
    </w:p>
    <w:p w:rsidR="00861C84" w:rsidRPr="00E22862" w:rsidRDefault="00861C84" w:rsidP="003564DA">
      <w:pPr>
        <w:spacing w:line="216" w:lineRule="auto"/>
        <w:ind w:firstLine="567"/>
        <w:jc w:val="both"/>
        <w:rPr>
          <w:sz w:val="24"/>
          <w:lang w:val="en-US"/>
        </w:rPr>
      </w:pPr>
      <w:r w:rsidRPr="00B9581F">
        <w:rPr>
          <w:sz w:val="24"/>
          <w:lang w:val="en-US"/>
        </w:rPr>
        <w:t xml:space="preserve">The authors are legally and otherwise responsible for the content of the materials. </w:t>
      </w:r>
      <w:r w:rsidRPr="006913D3">
        <w:rPr>
          <w:b/>
          <w:sz w:val="24"/>
          <w:lang w:val="en-US"/>
        </w:rPr>
        <w:t>The originality of the manuscript of the article should be at least 7</w:t>
      </w:r>
      <w:r w:rsidR="003564DA" w:rsidRPr="003564DA">
        <w:rPr>
          <w:b/>
          <w:sz w:val="24"/>
          <w:lang w:val="en-US"/>
        </w:rPr>
        <w:t>5</w:t>
      </w:r>
      <w:r w:rsidRPr="006913D3">
        <w:rPr>
          <w:b/>
          <w:sz w:val="24"/>
          <w:lang w:val="en-US"/>
        </w:rPr>
        <w:t>% according to</w:t>
      </w:r>
      <w:r w:rsidR="00A66EBE" w:rsidRPr="00A66EBE">
        <w:rPr>
          <w:b/>
          <w:sz w:val="24"/>
          <w:lang w:val="en-US"/>
        </w:rPr>
        <w:t xml:space="preserve"> </w:t>
      </w:r>
      <w:r w:rsidRPr="00E22862">
        <w:rPr>
          <w:bCs/>
          <w:color w:val="0000FF"/>
          <w:sz w:val="24"/>
          <w:szCs w:val="24"/>
          <w:lang w:val="en-US"/>
        </w:rPr>
        <w:t>http://www.antiplagiat.ru</w:t>
      </w:r>
      <w:r w:rsidRPr="00E22862">
        <w:rPr>
          <w:bCs/>
          <w:color w:val="000000"/>
          <w:sz w:val="24"/>
          <w:szCs w:val="24"/>
          <w:lang w:val="en-US"/>
        </w:rPr>
        <w:t>.</w:t>
      </w:r>
    </w:p>
    <w:p w:rsidR="00861C84" w:rsidRPr="00E22862" w:rsidRDefault="00861C84" w:rsidP="003564DA">
      <w:pPr>
        <w:spacing w:line="216" w:lineRule="auto"/>
        <w:ind w:firstLine="567"/>
        <w:jc w:val="both"/>
        <w:rPr>
          <w:sz w:val="24"/>
          <w:lang w:val="en-US"/>
        </w:rPr>
      </w:pPr>
      <w:r w:rsidRPr="00B9581F">
        <w:rPr>
          <w:sz w:val="24"/>
          <w:lang w:val="en-US"/>
        </w:rPr>
        <w:t xml:space="preserve">The material provided must be carefully verified and edited. The Organizing Committee and the editorial board reserve the right to select articles for publication in the collection. Materials that do not correspond to the scientific problems proposed for discussion, the requirements for </w:t>
      </w:r>
      <w:r>
        <w:rPr>
          <w:sz w:val="24"/>
          <w:lang w:val="en-US"/>
        </w:rPr>
        <w:t>filling</w:t>
      </w:r>
      <w:r w:rsidRPr="00B9581F">
        <w:rPr>
          <w:sz w:val="24"/>
          <w:lang w:val="en-US"/>
        </w:rPr>
        <w:t xml:space="preserve"> and sent after the specified period are </w:t>
      </w:r>
      <w:r w:rsidRPr="006913D3">
        <w:rPr>
          <w:b/>
          <w:sz w:val="24"/>
          <w:lang w:val="en-US"/>
        </w:rPr>
        <w:t>not allowed for consideration</w:t>
      </w:r>
      <w:r w:rsidRPr="00B9581F">
        <w:rPr>
          <w:sz w:val="24"/>
          <w:lang w:val="en-US"/>
        </w:rPr>
        <w:t xml:space="preserve"> and will be rejected.</w:t>
      </w:r>
    </w:p>
    <w:p w:rsidR="00CA0DC4" w:rsidRPr="00861C84" w:rsidRDefault="00CA0DC4">
      <w:pPr>
        <w:pStyle w:val="10"/>
        <w:pBdr>
          <w:top w:val="nil"/>
          <w:left w:val="nil"/>
          <w:bottom w:val="nil"/>
          <w:right w:val="nil"/>
          <w:between w:val="nil"/>
        </w:pBdr>
        <w:shd w:val="clear" w:color="auto" w:fill="FFFFFF"/>
        <w:spacing w:line="216" w:lineRule="auto"/>
        <w:ind w:firstLine="426"/>
        <w:jc w:val="both"/>
        <w:rPr>
          <w:sz w:val="24"/>
          <w:szCs w:val="24"/>
          <w:lang w:val="en-US"/>
        </w:rPr>
      </w:pPr>
    </w:p>
    <w:p w:rsidR="007279F5" w:rsidRPr="00861C84" w:rsidRDefault="007279F5">
      <w:pPr>
        <w:pStyle w:val="10"/>
        <w:pBdr>
          <w:top w:val="nil"/>
          <w:left w:val="nil"/>
          <w:bottom w:val="nil"/>
          <w:right w:val="nil"/>
          <w:between w:val="nil"/>
        </w:pBdr>
        <w:shd w:val="clear" w:color="auto" w:fill="FFFFFF"/>
        <w:spacing w:line="216" w:lineRule="auto"/>
        <w:ind w:firstLine="426"/>
        <w:jc w:val="both"/>
        <w:rPr>
          <w:sz w:val="24"/>
          <w:szCs w:val="24"/>
          <w:lang w:val="en-US"/>
        </w:rPr>
      </w:pPr>
    </w:p>
    <w:p w:rsidR="00861C84" w:rsidRPr="00861C84" w:rsidRDefault="00861C84" w:rsidP="00861C84">
      <w:pPr>
        <w:pStyle w:val="10"/>
        <w:pBdr>
          <w:top w:val="nil"/>
          <w:left w:val="nil"/>
          <w:bottom w:val="nil"/>
          <w:right w:val="nil"/>
          <w:between w:val="nil"/>
        </w:pBdr>
        <w:jc w:val="center"/>
        <w:rPr>
          <w:b/>
          <w:bCs/>
          <w:color w:val="000000"/>
          <w:sz w:val="24"/>
          <w:szCs w:val="24"/>
          <w:lang w:val="en-US"/>
        </w:rPr>
      </w:pPr>
      <w:r w:rsidRPr="00861C84">
        <w:rPr>
          <w:b/>
          <w:bCs/>
          <w:color w:val="000000"/>
          <w:sz w:val="24"/>
          <w:szCs w:val="24"/>
          <w:lang w:val="en-US"/>
        </w:rPr>
        <w:t>The order of presentation of the material in the manuscript of the article:</w:t>
      </w:r>
    </w:p>
    <w:p w:rsidR="00861C84" w:rsidRPr="00861C84" w:rsidRDefault="00861C84" w:rsidP="00861C84">
      <w:pPr>
        <w:pStyle w:val="10"/>
        <w:pBdr>
          <w:top w:val="nil"/>
          <w:left w:val="nil"/>
          <w:bottom w:val="nil"/>
          <w:right w:val="nil"/>
          <w:between w:val="nil"/>
        </w:pBdr>
        <w:rPr>
          <w:b/>
          <w:bCs/>
          <w:color w:val="000000"/>
          <w:sz w:val="24"/>
          <w:szCs w:val="24"/>
          <w:lang w:val="en-US"/>
        </w:rPr>
      </w:pPr>
    </w:p>
    <w:p w:rsidR="00861C84" w:rsidRPr="00861C84" w:rsidRDefault="00861C84" w:rsidP="003564DA">
      <w:pPr>
        <w:pStyle w:val="10"/>
        <w:pBdr>
          <w:top w:val="nil"/>
          <w:left w:val="nil"/>
          <w:bottom w:val="nil"/>
          <w:right w:val="nil"/>
          <w:between w:val="nil"/>
        </w:pBdr>
        <w:ind w:firstLine="567"/>
        <w:rPr>
          <w:bCs/>
          <w:color w:val="000000"/>
          <w:sz w:val="24"/>
          <w:szCs w:val="24"/>
          <w:lang w:val="en-US"/>
        </w:rPr>
      </w:pPr>
      <w:r w:rsidRPr="00861C84">
        <w:rPr>
          <w:bCs/>
          <w:color w:val="000000"/>
          <w:sz w:val="24"/>
          <w:szCs w:val="24"/>
          <w:lang w:val="en-US"/>
        </w:rPr>
        <w:t>1.</w:t>
      </w:r>
      <w:r w:rsidR="003564DA">
        <w:rPr>
          <w:bCs/>
          <w:color w:val="000000"/>
          <w:sz w:val="24"/>
          <w:szCs w:val="24"/>
        </w:rPr>
        <w:t>  </w:t>
      </w:r>
      <w:r w:rsidRPr="00D74E3D">
        <w:rPr>
          <w:color w:val="000000"/>
          <w:sz w:val="24"/>
          <w:szCs w:val="24"/>
          <w:lang w:val="en-US"/>
        </w:rPr>
        <w:t>Universal Decimal Classification</w:t>
      </w:r>
      <w:r w:rsidRPr="00861C84">
        <w:rPr>
          <w:bCs/>
          <w:color w:val="000000"/>
          <w:sz w:val="24"/>
          <w:szCs w:val="24"/>
          <w:lang w:val="en-US"/>
        </w:rPr>
        <w:t xml:space="preserve">. Can be found at: </w:t>
      </w:r>
      <w:r w:rsidRPr="00AB715D">
        <w:rPr>
          <w:bCs/>
          <w:color w:val="0000FF"/>
          <w:sz w:val="24"/>
          <w:szCs w:val="24"/>
          <w:lang w:val="en-US"/>
        </w:rPr>
        <w:t>http://teacode.com/online/udc/</w:t>
      </w:r>
      <w:r w:rsidRPr="00861C84">
        <w:rPr>
          <w:bCs/>
          <w:color w:val="000000"/>
          <w:sz w:val="24"/>
          <w:szCs w:val="24"/>
          <w:lang w:val="en-US"/>
        </w:rPr>
        <w:t>.</w:t>
      </w:r>
    </w:p>
    <w:p w:rsidR="00861C84" w:rsidRPr="00861C84" w:rsidRDefault="003564DA" w:rsidP="003564DA">
      <w:pPr>
        <w:pStyle w:val="10"/>
        <w:pBdr>
          <w:top w:val="nil"/>
          <w:left w:val="nil"/>
          <w:bottom w:val="nil"/>
          <w:right w:val="nil"/>
          <w:between w:val="nil"/>
        </w:pBdr>
        <w:ind w:firstLine="567"/>
        <w:rPr>
          <w:bCs/>
          <w:color w:val="000000"/>
          <w:sz w:val="24"/>
          <w:szCs w:val="24"/>
          <w:lang w:val="en-US"/>
        </w:rPr>
      </w:pPr>
      <w:r>
        <w:rPr>
          <w:bCs/>
          <w:color w:val="000000"/>
          <w:sz w:val="24"/>
          <w:szCs w:val="24"/>
          <w:lang w:val="en-US"/>
        </w:rPr>
        <w:t>2.</w:t>
      </w:r>
      <w:r w:rsidRPr="003564DA">
        <w:rPr>
          <w:bCs/>
          <w:color w:val="000000"/>
          <w:sz w:val="24"/>
          <w:szCs w:val="24"/>
          <w:lang w:val="en-US"/>
        </w:rPr>
        <w:t>  </w:t>
      </w:r>
      <w:r w:rsidR="00861C84" w:rsidRPr="00861C84">
        <w:rPr>
          <w:bCs/>
          <w:color w:val="000000"/>
          <w:sz w:val="24"/>
          <w:szCs w:val="24"/>
          <w:lang w:val="en-US"/>
        </w:rPr>
        <w:t>Surname, name and patronymic of the author(s) in the original language.</w:t>
      </w:r>
    </w:p>
    <w:p w:rsidR="00861C84" w:rsidRPr="00861C84" w:rsidRDefault="003564DA" w:rsidP="003564DA">
      <w:pPr>
        <w:pStyle w:val="10"/>
        <w:pBdr>
          <w:top w:val="nil"/>
          <w:left w:val="nil"/>
          <w:bottom w:val="nil"/>
          <w:right w:val="nil"/>
          <w:between w:val="nil"/>
        </w:pBdr>
        <w:ind w:firstLine="567"/>
        <w:rPr>
          <w:bCs/>
          <w:color w:val="000000"/>
          <w:sz w:val="24"/>
          <w:szCs w:val="24"/>
          <w:lang w:val="en-US"/>
        </w:rPr>
      </w:pPr>
      <w:r>
        <w:rPr>
          <w:bCs/>
          <w:color w:val="000000"/>
          <w:sz w:val="24"/>
          <w:szCs w:val="24"/>
          <w:lang w:val="en-US"/>
        </w:rPr>
        <w:t>3.</w:t>
      </w:r>
      <w:r w:rsidRPr="003564DA">
        <w:rPr>
          <w:bCs/>
          <w:color w:val="000000"/>
          <w:sz w:val="24"/>
          <w:szCs w:val="24"/>
          <w:lang w:val="en-US"/>
        </w:rPr>
        <w:t>  </w:t>
      </w:r>
      <w:r w:rsidR="00861C84" w:rsidRPr="00861C84">
        <w:rPr>
          <w:bCs/>
          <w:color w:val="000000"/>
          <w:sz w:val="24"/>
          <w:szCs w:val="24"/>
          <w:lang w:val="en-US"/>
        </w:rPr>
        <w:t>Title of the article in the original language.</w:t>
      </w:r>
    </w:p>
    <w:p w:rsidR="00861C84" w:rsidRPr="00861C84" w:rsidRDefault="003564DA" w:rsidP="003564DA">
      <w:pPr>
        <w:pStyle w:val="10"/>
        <w:pBdr>
          <w:top w:val="nil"/>
          <w:left w:val="nil"/>
          <w:bottom w:val="nil"/>
          <w:right w:val="nil"/>
          <w:between w:val="nil"/>
        </w:pBdr>
        <w:ind w:firstLine="567"/>
        <w:rPr>
          <w:bCs/>
          <w:color w:val="000000"/>
          <w:sz w:val="24"/>
          <w:szCs w:val="24"/>
          <w:lang w:val="en-US"/>
        </w:rPr>
      </w:pPr>
      <w:r>
        <w:rPr>
          <w:bCs/>
          <w:color w:val="000000"/>
          <w:sz w:val="24"/>
          <w:szCs w:val="24"/>
          <w:lang w:val="en-US"/>
        </w:rPr>
        <w:t>4.</w:t>
      </w:r>
      <w:r w:rsidRPr="003564DA">
        <w:rPr>
          <w:bCs/>
          <w:color w:val="000000"/>
          <w:sz w:val="24"/>
          <w:szCs w:val="24"/>
          <w:lang w:val="en-US"/>
        </w:rPr>
        <w:t>  </w:t>
      </w:r>
      <w:r w:rsidR="00861C84" w:rsidRPr="00861C84">
        <w:rPr>
          <w:bCs/>
          <w:color w:val="000000"/>
          <w:sz w:val="24"/>
          <w:szCs w:val="24"/>
          <w:lang w:val="en-US"/>
        </w:rPr>
        <w:t>Abstract in the original language.</w:t>
      </w:r>
    </w:p>
    <w:p w:rsidR="00861C84" w:rsidRPr="00861C84" w:rsidRDefault="003564DA" w:rsidP="003564DA">
      <w:pPr>
        <w:pStyle w:val="10"/>
        <w:pBdr>
          <w:top w:val="nil"/>
          <w:left w:val="nil"/>
          <w:bottom w:val="nil"/>
          <w:right w:val="nil"/>
          <w:between w:val="nil"/>
        </w:pBdr>
        <w:ind w:firstLine="567"/>
        <w:rPr>
          <w:bCs/>
          <w:color w:val="000000"/>
          <w:sz w:val="24"/>
          <w:szCs w:val="24"/>
          <w:lang w:val="en-US"/>
        </w:rPr>
      </w:pPr>
      <w:r>
        <w:rPr>
          <w:bCs/>
          <w:color w:val="000000"/>
          <w:sz w:val="24"/>
          <w:szCs w:val="24"/>
          <w:lang w:val="en-US"/>
        </w:rPr>
        <w:t>5.</w:t>
      </w:r>
      <w:r w:rsidRPr="003564DA">
        <w:rPr>
          <w:bCs/>
          <w:color w:val="000000"/>
          <w:sz w:val="24"/>
          <w:szCs w:val="24"/>
          <w:lang w:val="en-US"/>
        </w:rPr>
        <w:t>  </w:t>
      </w:r>
      <w:r w:rsidR="00861C84" w:rsidRPr="00861C84">
        <w:rPr>
          <w:bCs/>
          <w:color w:val="000000"/>
          <w:sz w:val="24"/>
          <w:szCs w:val="24"/>
          <w:lang w:val="en-US"/>
        </w:rPr>
        <w:t>Key words and (or) phrases in the original language.</w:t>
      </w:r>
    </w:p>
    <w:p w:rsidR="00861C84" w:rsidRPr="00861C84" w:rsidRDefault="003564DA" w:rsidP="003564DA">
      <w:pPr>
        <w:pStyle w:val="10"/>
        <w:pBdr>
          <w:top w:val="nil"/>
          <w:left w:val="nil"/>
          <w:bottom w:val="nil"/>
          <w:right w:val="nil"/>
          <w:between w:val="nil"/>
        </w:pBdr>
        <w:ind w:firstLine="567"/>
        <w:rPr>
          <w:bCs/>
          <w:color w:val="000000"/>
          <w:sz w:val="24"/>
          <w:szCs w:val="24"/>
          <w:lang w:val="en-US"/>
        </w:rPr>
      </w:pPr>
      <w:r>
        <w:rPr>
          <w:bCs/>
          <w:color w:val="000000"/>
          <w:sz w:val="24"/>
          <w:szCs w:val="24"/>
          <w:lang w:val="en-US"/>
        </w:rPr>
        <w:t>6.</w:t>
      </w:r>
      <w:r w:rsidRPr="003564DA">
        <w:rPr>
          <w:bCs/>
          <w:color w:val="000000"/>
          <w:sz w:val="24"/>
          <w:szCs w:val="24"/>
          <w:lang w:val="en-US"/>
        </w:rPr>
        <w:t>  </w:t>
      </w:r>
      <w:r>
        <w:rPr>
          <w:bCs/>
          <w:color w:val="000000"/>
          <w:sz w:val="24"/>
          <w:szCs w:val="24"/>
          <w:lang w:val="en-US"/>
        </w:rPr>
        <w:t>Items 2</w:t>
      </w:r>
      <w:r>
        <w:rPr>
          <w:sz w:val="24"/>
          <w:lang w:val="en-US"/>
        </w:rPr>
        <w:t>–</w:t>
      </w:r>
      <w:r w:rsidR="00861C84" w:rsidRPr="00861C84">
        <w:rPr>
          <w:bCs/>
          <w:color w:val="000000"/>
          <w:sz w:val="24"/>
          <w:szCs w:val="24"/>
          <w:lang w:val="en-US"/>
        </w:rPr>
        <w:t>5 in English.</w:t>
      </w:r>
    </w:p>
    <w:p w:rsidR="00861C84" w:rsidRPr="00861C84" w:rsidRDefault="003564DA" w:rsidP="003564DA">
      <w:pPr>
        <w:pStyle w:val="10"/>
        <w:pBdr>
          <w:top w:val="nil"/>
          <w:left w:val="nil"/>
          <w:bottom w:val="nil"/>
          <w:right w:val="nil"/>
          <w:between w:val="nil"/>
        </w:pBdr>
        <w:ind w:firstLine="567"/>
        <w:rPr>
          <w:bCs/>
          <w:color w:val="000000"/>
          <w:sz w:val="24"/>
          <w:szCs w:val="24"/>
          <w:lang w:val="en-US"/>
        </w:rPr>
      </w:pPr>
      <w:r>
        <w:rPr>
          <w:bCs/>
          <w:color w:val="000000"/>
          <w:sz w:val="24"/>
          <w:szCs w:val="24"/>
          <w:lang w:val="en-US"/>
        </w:rPr>
        <w:t>7.</w:t>
      </w:r>
      <w:r w:rsidRPr="003564DA">
        <w:rPr>
          <w:bCs/>
          <w:color w:val="000000"/>
          <w:sz w:val="24"/>
          <w:szCs w:val="24"/>
          <w:lang w:val="en-US"/>
        </w:rPr>
        <w:t>  </w:t>
      </w:r>
      <w:r w:rsidR="00861C84" w:rsidRPr="00861C84">
        <w:rPr>
          <w:bCs/>
          <w:color w:val="000000"/>
          <w:sz w:val="24"/>
          <w:szCs w:val="24"/>
          <w:lang w:val="en-US"/>
        </w:rPr>
        <w:t>Text of the article in the original language.</w:t>
      </w:r>
    </w:p>
    <w:p w:rsidR="003564DA" w:rsidRPr="00517474" w:rsidRDefault="003564DA" w:rsidP="003564DA">
      <w:pPr>
        <w:pStyle w:val="10"/>
        <w:pBdr>
          <w:top w:val="nil"/>
          <w:left w:val="nil"/>
          <w:bottom w:val="nil"/>
          <w:right w:val="nil"/>
          <w:between w:val="nil"/>
        </w:pBdr>
        <w:ind w:firstLine="567"/>
        <w:rPr>
          <w:bCs/>
          <w:color w:val="000000"/>
          <w:sz w:val="24"/>
          <w:szCs w:val="24"/>
          <w:lang w:val="en-US"/>
        </w:rPr>
      </w:pPr>
      <w:r>
        <w:rPr>
          <w:bCs/>
          <w:color w:val="000000"/>
          <w:sz w:val="24"/>
          <w:szCs w:val="24"/>
          <w:lang w:val="en-US"/>
        </w:rPr>
        <w:t>8.</w:t>
      </w:r>
      <w:r w:rsidRPr="003564DA">
        <w:rPr>
          <w:bCs/>
          <w:color w:val="000000"/>
          <w:sz w:val="24"/>
          <w:szCs w:val="24"/>
          <w:lang w:val="en-US"/>
        </w:rPr>
        <w:t>  </w:t>
      </w:r>
      <w:r w:rsidR="00861C84" w:rsidRPr="00861C84">
        <w:rPr>
          <w:bCs/>
          <w:color w:val="000000"/>
          <w:sz w:val="24"/>
          <w:szCs w:val="24"/>
          <w:lang w:val="en-US"/>
        </w:rPr>
        <w:t>List of sources and literature in the original language.</w:t>
      </w:r>
    </w:p>
    <w:p w:rsidR="00B436C2" w:rsidRPr="00861C84" w:rsidRDefault="00B436C2" w:rsidP="003564DA">
      <w:pPr>
        <w:pStyle w:val="10"/>
        <w:pBdr>
          <w:top w:val="nil"/>
          <w:left w:val="nil"/>
          <w:bottom w:val="nil"/>
          <w:right w:val="nil"/>
          <w:between w:val="nil"/>
        </w:pBdr>
        <w:ind w:firstLine="567"/>
        <w:rPr>
          <w:color w:val="000000"/>
          <w:sz w:val="8"/>
          <w:szCs w:val="8"/>
          <w:lang w:val="en-US"/>
        </w:rPr>
      </w:pPr>
      <w:r w:rsidRPr="00861C84">
        <w:rPr>
          <w:sz w:val="8"/>
          <w:szCs w:val="8"/>
          <w:lang w:val="en-US"/>
        </w:rPr>
        <w:br w:type="page"/>
      </w:r>
    </w:p>
    <w:p w:rsidR="00560FC8" w:rsidRPr="00517474" w:rsidRDefault="00861C84">
      <w:pPr>
        <w:pStyle w:val="10"/>
        <w:pBdr>
          <w:top w:val="nil"/>
          <w:left w:val="nil"/>
          <w:bottom w:val="nil"/>
          <w:right w:val="nil"/>
          <w:between w:val="nil"/>
        </w:pBdr>
        <w:shd w:val="clear" w:color="auto" w:fill="FFFFFF"/>
        <w:spacing w:line="216" w:lineRule="auto"/>
        <w:jc w:val="right"/>
        <w:rPr>
          <w:i/>
          <w:color w:val="000000"/>
          <w:sz w:val="22"/>
          <w:szCs w:val="22"/>
        </w:rPr>
      </w:pPr>
      <w:r w:rsidRPr="003564DA">
        <w:rPr>
          <w:i/>
          <w:color w:val="000000"/>
          <w:sz w:val="22"/>
          <w:szCs w:val="22"/>
          <w:lang w:val="en-US"/>
        </w:rPr>
        <w:lastRenderedPageBreak/>
        <w:t>Sample</w:t>
      </w:r>
      <w:r w:rsidR="005B4265">
        <w:rPr>
          <w:i/>
          <w:color w:val="000000"/>
          <w:sz w:val="22"/>
          <w:szCs w:val="22"/>
        </w:rPr>
        <w:t xml:space="preserve"> </w:t>
      </w:r>
      <w:r w:rsidRPr="003564DA">
        <w:rPr>
          <w:i/>
          <w:color w:val="000000"/>
          <w:sz w:val="22"/>
          <w:szCs w:val="22"/>
          <w:lang w:val="en-US"/>
        </w:rPr>
        <w:t>article</w:t>
      </w:r>
      <w:r w:rsidR="005B4265">
        <w:rPr>
          <w:i/>
          <w:color w:val="000000"/>
          <w:sz w:val="22"/>
          <w:szCs w:val="22"/>
        </w:rPr>
        <w:t xml:space="preserve"> </w:t>
      </w:r>
      <w:r w:rsidRPr="003564DA">
        <w:rPr>
          <w:i/>
          <w:color w:val="000000"/>
          <w:sz w:val="22"/>
          <w:szCs w:val="22"/>
          <w:lang w:val="en-US"/>
        </w:rPr>
        <w:t>format</w:t>
      </w:r>
    </w:p>
    <w:p w:rsidR="00A25482" w:rsidRPr="00517474" w:rsidRDefault="00A25482">
      <w:pPr>
        <w:pStyle w:val="10"/>
        <w:pBdr>
          <w:top w:val="nil"/>
          <w:left w:val="nil"/>
          <w:bottom w:val="nil"/>
          <w:right w:val="nil"/>
          <w:between w:val="nil"/>
        </w:pBdr>
        <w:shd w:val="clear" w:color="auto" w:fill="FFFFFF"/>
        <w:spacing w:line="216" w:lineRule="auto"/>
        <w:jc w:val="right"/>
        <w:rPr>
          <w:color w:val="000000"/>
          <w:sz w:val="14"/>
          <w:szCs w:val="14"/>
        </w:rPr>
      </w:pPr>
    </w:p>
    <w:p w:rsidR="00CA0DC4" w:rsidRPr="00517474" w:rsidRDefault="00CA0DC4" w:rsidP="00CA0DC4">
      <w:pPr>
        <w:pStyle w:val="10"/>
        <w:pBdr>
          <w:top w:val="nil"/>
          <w:left w:val="nil"/>
          <w:bottom w:val="nil"/>
          <w:right w:val="nil"/>
          <w:between w:val="nil"/>
        </w:pBdr>
        <w:shd w:val="clear" w:color="auto" w:fill="FFFFFF"/>
        <w:spacing w:line="216" w:lineRule="auto"/>
        <w:rPr>
          <w:b/>
          <w:color w:val="000000"/>
          <w:sz w:val="22"/>
          <w:szCs w:val="22"/>
        </w:rPr>
      </w:pPr>
      <w:r w:rsidRPr="00ED3F07">
        <w:rPr>
          <w:b/>
          <w:bCs/>
          <w:color w:val="000000"/>
          <w:sz w:val="22"/>
          <w:szCs w:val="22"/>
        </w:rPr>
        <w:t>УДК</w:t>
      </w:r>
      <w:r w:rsidRPr="00517474">
        <w:rPr>
          <w:b/>
          <w:bCs/>
          <w:color w:val="000000"/>
          <w:sz w:val="22"/>
          <w:szCs w:val="22"/>
        </w:rPr>
        <w:t xml:space="preserve"> 94(470.5)</w:t>
      </w:r>
    </w:p>
    <w:p w:rsidR="00A25482" w:rsidRPr="00517474" w:rsidRDefault="005C5E2B" w:rsidP="00601B4F">
      <w:pPr>
        <w:pStyle w:val="10"/>
        <w:pBdr>
          <w:top w:val="nil"/>
          <w:left w:val="nil"/>
          <w:bottom w:val="nil"/>
          <w:right w:val="nil"/>
          <w:between w:val="nil"/>
        </w:pBdr>
        <w:shd w:val="clear" w:color="auto" w:fill="FFFFFF"/>
        <w:spacing w:line="216" w:lineRule="auto"/>
        <w:jc w:val="center"/>
        <w:rPr>
          <w:b/>
          <w:color w:val="000000"/>
          <w:sz w:val="22"/>
          <w:szCs w:val="22"/>
        </w:rPr>
      </w:pPr>
      <w:r>
        <w:rPr>
          <w:b/>
          <w:color w:val="000000"/>
          <w:sz w:val="22"/>
          <w:szCs w:val="22"/>
        </w:rPr>
        <w:t>Петров</w:t>
      </w:r>
      <w:r w:rsidRPr="00517474">
        <w:rPr>
          <w:b/>
          <w:color w:val="000000"/>
          <w:sz w:val="22"/>
          <w:szCs w:val="22"/>
        </w:rPr>
        <w:t xml:space="preserve"> </w:t>
      </w:r>
      <w:r w:rsidRPr="005C5E2B">
        <w:rPr>
          <w:b/>
          <w:color w:val="000000"/>
          <w:sz w:val="22"/>
          <w:szCs w:val="22"/>
        </w:rPr>
        <w:t>Олег</w:t>
      </w:r>
      <w:r w:rsidRPr="00517474">
        <w:rPr>
          <w:b/>
          <w:color w:val="000000"/>
          <w:sz w:val="22"/>
          <w:szCs w:val="22"/>
        </w:rPr>
        <w:t xml:space="preserve"> </w:t>
      </w:r>
      <w:r w:rsidRPr="005C5E2B">
        <w:rPr>
          <w:b/>
          <w:color w:val="000000"/>
          <w:sz w:val="22"/>
          <w:szCs w:val="22"/>
        </w:rPr>
        <w:t>Иванович</w:t>
      </w:r>
    </w:p>
    <w:p w:rsidR="00A25482" w:rsidRPr="00517474" w:rsidRDefault="00DF7D6F">
      <w:pPr>
        <w:pStyle w:val="10"/>
        <w:pBdr>
          <w:top w:val="nil"/>
          <w:left w:val="nil"/>
          <w:bottom w:val="nil"/>
          <w:right w:val="nil"/>
          <w:between w:val="nil"/>
        </w:pBdr>
        <w:shd w:val="clear" w:color="auto" w:fill="FFFFFF"/>
        <w:spacing w:line="216" w:lineRule="auto"/>
        <w:jc w:val="right"/>
        <w:rPr>
          <w:color w:val="000000"/>
        </w:rPr>
      </w:pPr>
      <w:r w:rsidRPr="003564DA">
        <w:rPr>
          <w:b/>
          <w:color w:val="000000"/>
          <w:sz w:val="22"/>
          <w:szCs w:val="22"/>
          <w:lang w:val="en-US"/>
        </w:rPr>
        <w:t> </w:t>
      </w:r>
    </w:p>
    <w:p w:rsidR="00601B4F" w:rsidRPr="00517474" w:rsidRDefault="00601B4F" w:rsidP="00601B4F">
      <w:pPr>
        <w:pStyle w:val="10"/>
        <w:pBdr>
          <w:top w:val="nil"/>
          <w:left w:val="nil"/>
          <w:bottom w:val="nil"/>
          <w:right w:val="nil"/>
          <w:between w:val="nil"/>
        </w:pBdr>
        <w:shd w:val="clear" w:color="auto" w:fill="FFFFFF"/>
        <w:spacing w:line="216" w:lineRule="auto"/>
        <w:jc w:val="center"/>
        <w:rPr>
          <w:b/>
          <w:color w:val="000000"/>
          <w:sz w:val="22"/>
          <w:szCs w:val="22"/>
        </w:rPr>
      </w:pPr>
      <w:r w:rsidRPr="00ED3F07">
        <w:rPr>
          <w:b/>
          <w:color w:val="000000"/>
          <w:sz w:val="22"/>
          <w:szCs w:val="22"/>
        </w:rPr>
        <w:t>Чиновничество</w:t>
      </w:r>
      <w:r w:rsidRPr="00517474">
        <w:rPr>
          <w:b/>
          <w:color w:val="000000"/>
          <w:sz w:val="22"/>
          <w:szCs w:val="22"/>
        </w:rPr>
        <w:t xml:space="preserve"> </w:t>
      </w:r>
      <w:r w:rsidRPr="00ED3F07">
        <w:rPr>
          <w:b/>
          <w:color w:val="000000"/>
          <w:sz w:val="22"/>
          <w:szCs w:val="22"/>
        </w:rPr>
        <w:t>Оренбургской</w:t>
      </w:r>
      <w:r w:rsidRPr="00517474">
        <w:rPr>
          <w:b/>
          <w:color w:val="000000"/>
          <w:sz w:val="22"/>
          <w:szCs w:val="22"/>
        </w:rPr>
        <w:t xml:space="preserve"> </w:t>
      </w:r>
      <w:r w:rsidRPr="00ED3F07">
        <w:rPr>
          <w:b/>
          <w:color w:val="000000"/>
          <w:sz w:val="22"/>
          <w:szCs w:val="22"/>
        </w:rPr>
        <w:t>губернии</w:t>
      </w:r>
      <w:r w:rsidRPr="00517474">
        <w:rPr>
          <w:b/>
          <w:color w:val="000000"/>
          <w:sz w:val="22"/>
          <w:szCs w:val="22"/>
        </w:rPr>
        <w:t xml:space="preserve"> </w:t>
      </w:r>
      <w:r w:rsidRPr="00ED3F07">
        <w:rPr>
          <w:b/>
          <w:color w:val="000000"/>
          <w:sz w:val="22"/>
          <w:szCs w:val="22"/>
        </w:rPr>
        <w:t>в</w:t>
      </w:r>
      <w:r w:rsidRPr="00517474">
        <w:rPr>
          <w:b/>
          <w:color w:val="000000"/>
          <w:sz w:val="22"/>
          <w:szCs w:val="22"/>
        </w:rPr>
        <w:t xml:space="preserve"> </w:t>
      </w:r>
      <w:r w:rsidRPr="00ED3F07">
        <w:rPr>
          <w:b/>
          <w:color w:val="000000"/>
          <w:sz w:val="22"/>
          <w:szCs w:val="22"/>
          <w:lang w:val="en-US"/>
        </w:rPr>
        <w:t>XVIII</w:t>
      </w:r>
      <w:r w:rsidRPr="00517474">
        <w:rPr>
          <w:b/>
          <w:color w:val="000000"/>
          <w:sz w:val="22"/>
          <w:szCs w:val="22"/>
        </w:rPr>
        <w:t xml:space="preserve"> </w:t>
      </w:r>
      <w:r w:rsidRPr="00ED3F07">
        <w:rPr>
          <w:b/>
          <w:color w:val="000000"/>
          <w:sz w:val="22"/>
          <w:szCs w:val="22"/>
        </w:rPr>
        <w:t>в</w:t>
      </w:r>
      <w:r w:rsidRPr="00517474">
        <w:rPr>
          <w:b/>
          <w:color w:val="000000"/>
          <w:sz w:val="22"/>
          <w:szCs w:val="22"/>
        </w:rPr>
        <w:t>.</w:t>
      </w:r>
    </w:p>
    <w:p w:rsidR="00A25482" w:rsidRPr="00517474" w:rsidRDefault="00A25482">
      <w:pPr>
        <w:pStyle w:val="10"/>
        <w:pBdr>
          <w:top w:val="nil"/>
          <w:left w:val="nil"/>
          <w:bottom w:val="nil"/>
          <w:right w:val="nil"/>
          <w:between w:val="nil"/>
        </w:pBdr>
        <w:shd w:val="clear" w:color="auto" w:fill="FFFFFF"/>
        <w:spacing w:line="216" w:lineRule="auto"/>
        <w:jc w:val="center"/>
        <w:rPr>
          <w:color w:val="000000"/>
        </w:rPr>
      </w:pPr>
    </w:p>
    <w:p w:rsidR="00601B4F" w:rsidRPr="00517474" w:rsidRDefault="00601B4F" w:rsidP="003564DA">
      <w:pPr>
        <w:pStyle w:val="10"/>
        <w:pBdr>
          <w:top w:val="nil"/>
          <w:left w:val="nil"/>
          <w:bottom w:val="nil"/>
          <w:right w:val="nil"/>
          <w:between w:val="nil"/>
        </w:pBdr>
        <w:shd w:val="clear" w:color="auto" w:fill="FFFFFF"/>
        <w:spacing w:line="216" w:lineRule="auto"/>
        <w:ind w:firstLine="567"/>
        <w:rPr>
          <w:i/>
          <w:color w:val="000000"/>
          <w:sz w:val="22"/>
          <w:szCs w:val="22"/>
        </w:rPr>
      </w:pPr>
      <w:r w:rsidRPr="00ED3F07">
        <w:rPr>
          <w:i/>
          <w:color w:val="000000"/>
          <w:sz w:val="22"/>
          <w:szCs w:val="22"/>
        </w:rPr>
        <w:t>Аннотация</w:t>
      </w:r>
      <w:r w:rsidRPr="00517474">
        <w:rPr>
          <w:i/>
          <w:color w:val="000000"/>
          <w:sz w:val="22"/>
          <w:szCs w:val="22"/>
        </w:rPr>
        <w:t>:</w:t>
      </w:r>
    </w:p>
    <w:p w:rsidR="00601B4F" w:rsidRPr="00517474" w:rsidRDefault="00601B4F" w:rsidP="003564DA">
      <w:pPr>
        <w:pStyle w:val="10"/>
        <w:pBdr>
          <w:top w:val="nil"/>
          <w:left w:val="nil"/>
          <w:bottom w:val="nil"/>
          <w:right w:val="nil"/>
          <w:between w:val="nil"/>
        </w:pBdr>
        <w:shd w:val="clear" w:color="auto" w:fill="FFFFFF"/>
        <w:spacing w:line="216" w:lineRule="auto"/>
        <w:ind w:firstLine="567"/>
        <w:rPr>
          <w:i/>
          <w:color w:val="000000"/>
          <w:sz w:val="22"/>
          <w:szCs w:val="22"/>
        </w:rPr>
      </w:pPr>
      <w:r w:rsidRPr="00ED3F07">
        <w:rPr>
          <w:i/>
          <w:color w:val="000000"/>
          <w:sz w:val="22"/>
          <w:szCs w:val="22"/>
        </w:rPr>
        <w:t>Ключевые</w:t>
      </w:r>
      <w:r w:rsidRPr="00517474">
        <w:rPr>
          <w:i/>
          <w:color w:val="000000"/>
          <w:sz w:val="22"/>
          <w:szCs w:val="22"/>
        </w:rPr>
        <w:t xml:space="preserve"> </w:t>
      </w:r>
      <w:r w:rsidRPr="00ED3F07">
        <w:rPr>
          <w:i/>
          <w:color w:val="000000"/>
          <w:sz w:val="22"/>
          <w:szCs w:val="22"/>
        </w:rPr>
        <w:t>слова</w:t>
      </w:r>
      <w:r w:rsidRPr="00517474">
        <w:rPr>
          <w:i/>
          <w:color w:val="000000"/>
          <w:sz w:val="22"/>
          <w:szCs w:val="22"/>
        </w:rPr>
        <w:t>:</w:t>
      </w:r>
    </w:p>
    <w:p w:rsidR="00601B4F" w:rsidRPr="00517474" w:rsidRDefault="00601B4F" w:rsidP="00601B4F">
      <w:pPr>
        <w:pStyle w:val="10"/>
        <w:pBdr>
          <w:top w:val="nil"/>
          <w:left w:val="nil"/>
          <w:bottom w:val="nil"/>
          <w:right w:val="nil"/>
          <w:between w:val="nil"/>
        </w:pBdr>
        <w:shd w:val="clear" w:color="auto" w:fill="FFFFFF"/>
        <w:spacing w:line="216" w:lineRule="auto"/>
        <w:ind w:firstLine="426"/>
        <w:rPr>
          <w:i/>
          <w:color w:val="000000"/>
        </w:rPr>
      </w:pPr>
    </w:p>
    <w:p w:rsidR="00601B4F" w:rsidRPr="00517474" w:rsidRDefault="00601B4F" w:rsidP="00601B4F">
      <w:pPr>
        <w:pStyle w:val="10"/>
        <w:pBdr>
          <w:top w:val="nil"/>
          <w:left w:val="nil"/>
          <w:bottom w:val="nil"/>
          <w:right w:val="nil"/>
          <w:between w:val="nil"/>
        </w:pBdr>
        <w:shd w:val="clear" w:color="auto" w:fill="FFFFFF"/>
        <w:spacing w:line="216" w:lineRule="auto"/>
        <w:jc w:val="center"/>
        <w:rPr>
          <w:b/>
          <w:color w:val="000000"/>
          <w:sz w:val="22"/>
          <w:szCs w:val="22"/>
        </w:rPr>
      </w:pPr>
      <w:r w:rsidRPr="00ED3F07">
        <w:rPr>
          <w:b/>
          <w:color w:val="000000"/>
          <w:sz w:val="22"/>
          <w:szCs w:val="22"/>
          <w:lang w:val="en-US"/>
        </w:rPr>
        <w:t>Petrov</w:t>
      </w:r>
      <w:r w:rsidR="00DE1AC5">
        <w:rPr>
          <w:b/>
          <w:color w:val="000000"/>
          <w:sz w:val="22"/>
          <w:szCs w:val="22"/>
        </w:rPr>
        <w:t xml:space="preserve"> </w:t>
      </w:r>
      <w:r w:rsidR="005C5E2B" w:rsidRPr="00A66EBE">
        <w:rPr>
          <w:b/>
          <w:color w:val="000000"/>
          <w:sz w:val="22"/>
          <w:szCs w:val="22"/>
          <w:lang w:val="en-US"/>
        </w:rPr>
        <w:t>Oleg</w:t>
      </w:r>
      <w:r w:rsidR="00DE1AC5">
        <w:rPr>
          <w:b/>
          <w:color w:val="000000"/>
          <w:sz w:val="22"/>
          <w:szCs w:val="22"/>
        </w:rPr>
        <w:t xml:space="preserve"> </w:t>
      </w:r>
      <w:r w:rsidR="005C5E2B" w:rsidRPr="00A66EBE">
        <w:rPr>
          <w:b/>
          <w:color w:val="000000"/>
          <w:sz w:val="22"/>
          <w:szCs w:val="22"/>
          <w:lang w:val="en-US"/>
        </w:rPr>
        <w:t>Ivanovich</w:t>
      </w:r>
    </w:p>
    <w:p w:rsidR="00601B4F" w:rsidRPr="00517474" w:rsidRDefault="00601B4F" w:rsidP="00601B4F">
      <w:pPr>
        <w:pStyle w:val="10"/>
        <w:pBdr>
          <w:top w:val="nil"/>
          <w:left w:val="nil"/>
          <w:bottom w:val="nil"/>
          <w:right w:val="nil"/>
          <w:between w:val="nil"/>
        </w:pBdr>
        <w:shd w:val="clear" w:color="auto" w:fill="FFFFFF"/>
        <w:spacing w:line="216" w:lineRule="auto"/>
        <w:jc w:val="center"/>
        <w:rPr>
          <w:i/>
          <w:color w:val="000000"/>
        </w:rPr>
      </w:pPr>
    </w:p>
    <w:p w:rsidR="00601B4F" w:rsidRPr="00ED3F07" w:rsidRDefault="00601B4F" w:rsidP="00601B4F">
      <w:pPr>
        <w:pStyle w:val="10"/>
        <w:pBdr>
          <w:top w:val="nil"/>
          <w:left w:val="nil"/>
          <w:bottom w:val="nil"/>
          <w:right w:val="nil"/>
          <w:between w:val="nil"/>
        </w:pBdr>
        <w:shd w:val="clear" w:color="auto" w:fill="FFFFFF"/>
        <w:spacing w:line="216" w:lineRule="auto"/>
        <w:jc w:val="center"/>
        <w:rPr>
          <w:b/>
          <w:color w:val="000000"/>
          <w:sz w:val="22"/>
          <w:szCs w:val="22"/>
          <w:lang w:val="en-US"/>
        </w:rPr>
      </w:pPr>
      <w:r w:rsidRPr="00ED3F07">
        <w:rPr>
          <w:b/>
          <w:color w:val="000000"/>
          <w:sz w:val="22"/>
          <w:szCs w:val="22"/>
          <w:lang w:val="en-US"/>
        </w:rPr>
        <w:t>Officials of Orenburg province in the XVIII century</w:t>
      </w:r>
    </w:p>
    <w:p w:rsidR="00601B4F" w:rsidRPr="00601156" w:rsidRDefault="00601B4F" w:rsidP="00601B4F">
      <w:pPr>
        <w:pStyle w:val="10"/>
        <w:pBdr>
          <w:top w:val="nil"/>
          <w:left w:val="nil"/>
          <w:bottom w:val="nil"/>
          <w:right w:val="nil"/>
          <w:between w:val="nil"/>
        </w:pBdr>
        <w:shd w:val="clear" w:color="auto" w:fill="FFFFFF"/>
        <w:spacing w:line="216" w:lineRule="auto"/>
        <w:jc w:val="center"/>
        <w:rPr>
          <w:i/>
          <w:color w:val="000000"/>
          <w:lang w:val="en-US"/>
        </w:rPr>
      </w:pPr>
    </w:p>
    <w:p w:rsidR="00601B4F" w:rsidRPr="00E06A12" w:rsidRDefault="00601B4F" w:rsidP="003564DA">
      <w:pPr>
        <w:pStyle w:val="10"/>
        <w:pBdr>
          <w:top w:val="nil"/>
          <w:left w:val="nil"/>
          <w:bottom w:val="nil"/>
          <w:right w:val="nil"/>
          <w:between w:val="nil"/>
        </w:pBdr>
        <w:shd w:val="clear" w:color="auto" w:fill="FFFFFF"/>
        <w:spacing w:line="216" w:lineRule="auto"/>
        <w:ind w:firstLine="567"/>
        <w:rPr>
          <w:i/>
          <w:color w:val="000000"/>
          <w:sz w:val="22"/>
          <w:szCs w:val="22"/>
          <w:lang w:val="en-US"/>
        </w:rPr>
      </w:pPr>
      <w:r w:rsidRPr="00ED3F07">
        <w:rPr>
          <w:i/>
          <w:color w:val="000000"/>
          <w:sz w:val="22"/>
          <w:szCs w:val="22"/>
          <w:lang w:val="en-US"/>
        </w:rPr>
        <w:t>Summ</w:t>
      </w:r>
      <w:r w:rsidR="00095821" w:rsidRPr="00ED3F07">
        <w:rPr>
          <w:i/>
          <w:color w:val="000000"/>
          <w:sz w:val="22"/>
          <w:szCs w:val="22"/>
          <w:lang w:val="en-US"/>
        </w:rPr>
        <w:t>ary</w:t>
      </w:r>
      <w:r w:rsidR="00095821" w:rsidRPr="00E06A12">
        <w:rPr>
          <w:i/>
          <w:color w:val="000000"/>
          <w:sz w:val="22"/>
          <w:szCs w:val="22"/>
          <w:lang w:val="en-US"/>
        </w:rPr>
        <w:t>:</w:t>
      </w:r>
    </w:p>
    <w:p w:rsidR="00601B4F" w:rsidRPr="00E06A12" w:rsidRDefault="00095821" w:rsidP="003564DA">
      <w:pPr>
        <w:pStyle w:val="10"/>
        <w:pBdr>
          <w:top w:val="nil"/>
          <w:left w:val="nil"/>
          <w:bottom w:val="nil"/>
          <w:right w:val="nil"/>
          <w:between w:val="nil"/>
        </w:pBdr>
        <w:shd w:val="clear" w:color="auto" w:fill="FFFFFF"/>
        <w:spacing w:line="216" w:lineRule="auto"/>
        <w:ind w:firstLine="567"/>
        <w:rPr>
          <w:i/>
          <w:color w:val="000000"/>
          <w:sz w:val="22"/>
          <w:szCs w:val="22"/>
          <w:lang w:val="en-US"/>
        </w:rPr>
      </w:pPr>
      <w:r w:rsidRPr="00ED3F07">
        <w:rPr>
          <w:i/>
          <w:color w:val="000000"/>
          <w:sz w:val="22"/>
          <w:szCs w:val="22"/>
          <w:lang w:val="en-US"/>
        </w:rPr>
        <w:t>Keywords</w:t>
      </w:r>
      <w:r w:rsidRPr="00E06A12">
        <w:rPr>
          <w:i/>
          <w:color w:val="000000"/>
          <w:sz w:val="22"/>
          <w:szCs w:val="22"/>
          <w:lang w:val="en-US"/>
        </w:rPr>
        <w:t>:</w:t>
      </w:r>
    </w:p>
    <w:p w:rsidR="00601B4F" w:rsidRPr="00601156" w:rsidRDefault="00601B4F" w:rsidP="00601B4F">
      <w:pPr>
        <w:pStyle w:val="10"/>
        <w:pBdr>
          <w:top w:val="nil"/>
          <w:left w:val="nil"/>
          <w:bottom w:val="nil"/>
          <w:right w:val="nil"/>
          <w:between w:val="nil"/>
        </w:pBdr>
        <w:shd w:val="clear" w:color="auto" w:fill="FFFFFF"/>
        <w:spacing w:line="216" w:lineRule="auto"/>
        <w:jc w:val="center"/>
        <w:rPr>
          <w:i/>
          <w:color w:val="000000"/>
          <w:lang w:val="en-US"/>
        </w:rPr>
      </w:pPr>
    </w:p>
    <w:p w:rsidR="00861C84" w:rsidRPr="00861C84" w:rsidRDefault="00861C84" w:rsidP="003564DA">
      <w:pPr>
        <w:pStyle w:val="10"/>
        <w:pBdr>
          <w:top w:val="nil"/>
          <w:left w:val="nil"/>
          <w:bottom w:val="nil"/>
          <w:right w:val="nil"/>
          <w:between w:val="nil"/>
        </w:pBdr>
        <w:shd w:val="clear" w:color="auto" w:fill="FFFFFF"/>
        <w:spacing w:line="216" w:lineRule="auto"/>
        <w:ind w:firstLine="567"/>
        <w:rPr>
          <w:color w:val="000000"/>
          <w:sz w:val="22"/>
          <w:szCs w:val="22"/>
          <w:lang w:val="en-US"/>
        </w:rPr>
      </w:pPr>
      <w:r w:rsidRPr="00861C84">
        <w:rPr>
          <w:color w:val="000000"/>
          <w:sz w:val="22"/>
          <w:szCs w:val="22"/>
          <w:lang w:val="en-US"/>
        </w:rPr>
        <w:t>The text of the article… [2, p. 34].</w:t>
      </w:r>
    </w:p>
    <w:p w:rsidR="001E5A16" w:rsidRPr="00861C84" w:rsidRDefault="00861C84" w:rsidP="003564DA">
      <w:pPr>
        <w:pStyle w:val="10"/>
        <w:pBdr>
          <w:top w:val="nil"/>
          <w:left w:val="nil"/>
          <w:bottom w:val="nil"/>
          <w:right w:val="nil"/>
          <w:between w:val="nil"/>
        </w:pBdr>
        <w:shd w:val="clear" w:color="auto" w:fill="FFFFFF"/>
        <w:spacing w:line="216" w:lineRule="auto"/>
        <w:ind w:firstLine="567"/>
        <w:rPr>
          <w:color w:val="000000"/>
          <w:sz w:val="22"/>
          <w:szCs w:val="22"/>
          <w:lang w:val="en-US"/>
        </w:rPr>
      </w:pPr>
      <w:r w:rsidRPr="00861C84">
        <w:rPr>
          <w:color w:val="000000"/>
          <w:sz w:val="22"/>
          <w:szCs w:val="22"/>
          <w:lang w:val="en-US"/>
        </w:rPr>
        <w:t>Text</w:t>
      </w:r>
      <w:r w:rsidR="001E5A16" w:rsidRPr="00861C84">
        <w:rPr>
          <w:color w:val="000000"/>
          <w:sz w:val="22"/>
          <w:szCs w:val="22"/>
          <w:lang w:val="en-US"/>
        </w:rPr>
        <w:t xml:space="preserve">… [7, </w:t>
      </w:r>
      <w:r>
        <w:rPr>
          <w:color w:val="000000"/>
          <w:sz w:val="22"/>
          <w:szCs w:val="22"/>
          <w:lang w:val="en-US"/>
        </w:rPr>
        <w:t>p</w:t>
      </w:r>
      <w:r w:rsidR="001E5A16" w:rsidRPr="00861C84">
        <w:rPr>
          <w:color w:val="000000"/>
          <w:sz w:val="22"/>
          <w:szCs w:val="22"/>
          <w:lang w:val="en-US"/>
        </w:rPr>
        <w:t>. 3].</w:t>
      </w:r>
    </w:p>
    <w:p w:rsidR="001E5A16" w:rsidRPr="00A66EBE" w:rsidRDefault="00861C84" w:rsidP="003564DA">
      <w:pPr>
        <w:pStyle w:val="10"/>
        <w:pBdr>
          <w:top w:val="nil"/>
          <w:left w:val="nil"/>
          <w:bottom w:val="nil"/>
          <w:right w:val="nil"/>
          <w:between w:val="nil"/>
        </w:pBdr>
        <w:shd w:val="clear" w:color="auto" w:fill="FFFFFF"/>
        <w:spacing w:line="216" w:lineRule="auto"/>
        <w:ind w:firstLine="567"/>
        <w:rPr>
          <w:color w:val="000000"/>
          <w:sz w:val="22"/>
          <w:szCs w:val="22"/>
          <w:lang w:val="en-US"/>
        </w:rPr>
      </w:pPr>
      <w:r w:rsidRPr="00861C84">
        <w:rPr>
          <w:color w:val="000000"/>
          <w:sz w:val="22"/>
          <w:szCs w:val="22"/>
          <w:lang w:val="en-US"/>
        </w:rPr>
        <w:t>Text</w:t>
      </w:r>
      <w:r w:rsidR="001E5A16" w:rsidRPr="00861C84">
        <w:rPr>
          <w:color w:val="000000"/>
          <w:sz w:val="22"/>
          <w:szCs w:val="22"/>
          <w:lang w:val="en-US"/>
        </w:rPr>
        <w:t xml:space="preserve">… </w:t>
      </w:r>
      <w:r w:rsidR="001E5A16" w:rsidRPr="00A66EBE">
        <w:rPr>
          <w:color w:val="000000"/>
          <w:sz w:val="22"/>
          <w:szCs w:val="22"/>
          <w:lang w:val="en-US"/>
        </w:rPr>
        <w:t xml:space="preserve">[6, </w:t>
      </w:r>
      <w:r>
        <w:rPr>
          <w:color w:val="000000"/>
          <w:sz w:val="22"/>
          <w:szCs w:val="22"/>
          <w:lang w:val="en-US"/>
        </w:rPr>
        <w:t>p</w:t>
      </w:r>
      <w:r w:rsidR="001E5A16" w:rsidRPr="00A66EBE">
        <w:rPr>
          <w:color w:val="000000"/>
          <w:sz w:val="22"/>
          <w:szCs w:val="22"/>
          <w:lang w:val="en-US"/>
        </w:rPr>
        <w:t xml:space="preserve">. 81; 11, </w:t>
      </w:r>
      <w:r>
        <w:rPr>
          <w:color w:val="000000"/>
          <w:sz w:val="22"/>
          <w:szCs w:val="22"/>
          <w:lang w:val="en-US"/>
        </w:rPr>
        <w:t>p</w:t>
      </w:r>
      <w:r w:rsidR="001E5A16" w:rsidRPr="00A66EBE">
        <w:rPr>
          <w:color w:val="000000"/>
          <w:sz w:val="22"/>
          <w:szCs w:val="22"/>
          <w:lang w:val="en-US"/>
        </w:rPr>
        <w:t>. 2].</w:t>
      </w:r>
    </w:p>
    <w:p w:rsidR="00A25482" w:rsidRPr="00A66EBE" w:rsidRDefault="00A25482">
      <w:pPr>
        <w:pStyle w:val="10"/>
        <w:pBdr>
          <w:top w:val="nil"/>
          <w:left w:val="nil"/>
          <w:bottom w:val="nil"/>
          <w:right w:val="nil"/>
          <w:between w:val="nil"/>
        </w:pBdr>
        <w:shd w:val="clear" w:color="auto" w:fill="FFFFFF"/>
        <w:spacing w:line="216" w:lineRule="auto"/>
        <w:jc w:val="center"/>
        <w:rPr>
          <w:color w:val="000000"/>
          <w:lang w:val="en-US"/>
        </w:rPr>
      </w:pPr>
    </w:p>
    <w:p w:rsidR="00095821" w:rsidRDefault="00861C84">
      <w:pPr>
        <w:pStyle w:val="10"/>
        <w:pBdr>
          <w:top w:val="nil"/>
          <w:left w:val="nil"/>
          <w:bottom w:val="nil"/>
          <w:right w:val="nil"/>
          <w:between w:val="nil"/>
        </w:pBdr>
        <w:shd w:val="clear" w:color="auto" w:fill="FFFFFF"/>
        <w:spacing w:line="216" w:lineRule="auto"/>
        <w:jc w:val="center"/>
        <w:rPr>
          <w:b/>
          <w:color w:val="000000"/>
          <w:sz w:val="22"/>
          <w:szCs w:val="22"/>
          <w:lang w:val="en-US"/>
        </w:rPr>
      </w:pPr>
      <w:r w:rsidRPr="003564DA">
        <w:rPr>
          <w:b/>
          <w:color w:val="000000"/>
          <w:sz w:val="22"/>
          <w:szCs w:val="22"/>
          <w:lang w:val="en-US"/>
        </w:rPr>
        <w:t>Sources</w:t>
      </w:r>
      <w:r w:rsidR="005B4265" w:rsidRPr="005B4265">
        <w:rPr>
          <w:b/>
          <w:color w:val="000000"/>
          <w:sz w:val="22"/>
          <w:szCs w:val="22"/>
          <w:lang w:val="en-US"/>
        </w:rPr>
        <w:t xml:space="preserve"> </w:t>
      </w:r>
      <w:r w:rsidRPr="003564DA">
        <w:rPr>
          <w:b/>
          <w:color w:val="000000"/>
          <w:sz w:val="22"/>
          <w:szCs w:val="22"/>
          <w:lang w:val="en-US"/>
        </w:rPr>
        <w:t>and</w:t>
      </w:r>
      <w:r w:rsidR="00A66EBE" w:rsidRPr="003564DA">
        <w:rPr>
          <w:b/>
          <w:color w:val="000000"/>
          <w:sz w:val="22"/>
          <w:szCs w:val="22"/>
          <w:lang w:val="en-US"/>
        </w:rPr>
        <w:t xml:space="preserve"> </w:t>
      </w:r>
      <w:r w:rsidRPr="003564DA">
        <w:rPr>
          <w:b/>
          <w:color w:val="000000"/>
          <w:sz w:val="22"/>
          <w:szCs w:val="22"/>
          <w:lang w:val="en-US"/>
        </w:rPr>
        <w:t>literature</w:t>
      </w:r>
    </w:p>
    <w:p w:rsidR="00861C84" w:rsidRPr="00861C84" w:rsidRDefault="00861C84">
      <w:pPr>
        <w:pStyle w:val="10"/>
        <w:pBdr>
          <w:top w:val="nil"/>
          <w:left w:val="nil"/>
          <w:bottom w:val="nil"/>
          <w:right w:val="nil"/>
          <w:between w:val="nil"/>
        </w:pBdr>
        <w:shd w:val="clear" w:color="auto" w:fill="FFFFFF"/>
        <w:spacing w:line="216" w:lineRule="auto"/>
        <w:jc w:val="center"/>
        <w:rPr>
          <w:b/>
          <w:color w:val="000000"/>
          <w:lang w:val="en-US"/>
        </w:rPr>
      </w:pPr>
    </w:p>
    <w:p w:rsidR="005B4265" w:rsidRPr="005B4265" w:rsidRDefault="00861C84" w:rsidP="005B4265">
      <w:pPr>
        <w:pStyle w:val="10"/>
        <w:numPr>
          <w:ilvl w:val="0"/>
          <w:numId w:val="9"/>
        </w:numPr>
        <w:pBdr>
          <w:top w:val="nil"/>
          <w:left w:val="nil"/>
          <w:bottom w:val="nil"/>
          <w:right w:val="nil"/>
          <w:between w:val="nil"/>
        </w:pBdr>
        <w:shd w:val="clear" w:color="auto" w:fill="FFFFFF"/>
        <w:tabs>
          <w:tab w:val="left" w:pos="993"/>
        </w:tabs>
        <w:spacing w:line="216" w:lineRule="auto"/>
        <w:ind w:left="0" w:firstLine="567"/>
        <w:jc w:val="both"/>
        <w:rPr>
          <w:bCs/>
          <w:color w:val="000000"/>
          <w:sz w:val="22"/>
          <w:szCs w:val="22"/>
          <w:lang w:val="en-US"/>
        </w:rPr>
      </w:pPr>
      <w:r w:rsidRPr="00861C84">
        <w:rPr>
          <w:bCs/>
          <w:color w:val="000000"/>
          <w:sz w:val="22"/>
          <w:szCs w:val="22"/>
          <w:lang w:val="en-US"/>
        </w:rPr>
        <w:t>Aristotle. Sobr. cit.: In 4 vols. M.: Thought, 1984. Vol. 4.830 p.</w:t>
      </w:r>
    </w:p>
    <w:p w:rsidR="005B4265" w:rsidRPr="005B4265" w:rsidRDefault="00861C84" w:rsidP="005B4265">
      <w:pPr>
        <w:pStyle w:val="10"/>
        <w:numPr>
          <w:ilvl w:val="0"/>
          <w:numId w:val="9"/>
        </w:numPr>
        <w:pBdr>
          <w:top w:val="nil"/>
          <w:left w:val="nil"/>
          <w:bottom w:val="nil"/>
          <w:right w:val="nil"/>
          <w:between w:val="nil"/>
        </w:pBdr>
        <w:shd w:val="clear" w:color="auto" w:fill="FFFFFF"/>
        <w:tabs>
          <w:tab w:val="left" w:pos="993"/>
        </w:tabs>
        <w:spacing w:line="216" w:lineRule="auto"/>
        <w:ind w:left="0" w:firstLine="567"/>
        <w:jc w:val="both"/>
        <w:rPr>
          <w:bCs/>
          <w:color w:val="000000"/>
          <w:sz w:val="22"/>
          <w:szCs w:val="22"/>
          <w:lang w:val="en-US"/>
        </w:rPr>
      </w:pPr>
      <w:r w:rsidRPr="005B4265">
        <w:rPr>
          <w:bCs/>
          <w:color w:val="000000"/>
          <w:sz w:val="22"/>
          <w:szCs w:val="22"/>
          <w:lang w:val="en-US"/>
        </w:rPr>
        <w:t>Anisimov A.F. Cosmological representations of the peoples of the North. M.; L.: Publishing House of the Academy of Sciences of the USSR, 1959. 106 p.</w:t>
      </w:r>
    </w:p>
    <w:p w:rsidR="005B4265" w:rsidRPr="005B4265" w:rsidRDefault="00861C84" w:rsidP="005B4265">
      <w:pPr>
        <w:pStyle w:val="10"/>
        <w:numPr>
          <w:ilvl w:val="0"/>
          <w:numId w:val="9"/>
        </w:numPr>
        <w:pBdr>
          <w:top w:val="nil"/>
          <w:left w:val="nil"/>
          <w:bottom w:val="nil"/>
          <w:right w:val="nil"/>
          <w:between w:val="nil"/>
        </w:pBdr>
        <w:shd w:val="clear" w:color="auto" w:fill="FFFFFF"/>
        <w:tabs>
          <w:tab w:val="left" w:pos="993"/>
        </w:tabs>
        <w:spacing w:line="216" w:lineRule="auto"/>
        <w:ind w:left="0" w:firstLine="567"/>
        <w:jc w:val="both"/>
        <w:rPr>
          <w:bCs/>
          <w:color w:val="000000"/>
          <w:sz w:val="22"/>
          <w:szCs w:val="22"/>
          <w:lang w:val="en-US"/>
        </w:rPr>
      </w:pPr>
      <w:r w:rsidRPr="005B4265">
        <w:rPr>
          <w:bCs/>
          <w:color w:val="000000"/>
          <w:sz w:val="22"/>
          <w:szCs w:val="22"/>
          <w:lang w:val="en-US"/>
        </w:rPr>
        <w:t>Varzakov I.V. Former White Guard officers in the mirror of the questionnaire of the Perm Provincial Commissariat for Military</w:t>
      </w:r>
      <w:r w:rsidR="00A24974" w:rsidRPr="005B4265">
        <w:rPr>
          <w:bCs/>
          <w:color w:val="000000"/>
          <w:sz w:val="22"/>
          <w:szCs w:val="22"/>
          <w:lang w:val="en-US"/>
        </w:rPr>
        <w:t xml:space="preserve"> Affairs // Gribushin Readings –</w:t>
      </w:r>
      <w:r w:rsidRPr="005B4265">
        <w:rPr>
          <w:bCs/>
          <w:color w:val="000000"/>
          <w:sz w:val="22"/>
          <w:szCs w:val="22"/>
          <w:lang w:val="en-US"/>
        </w:rPr>
        <w:t xml:space="preserve"> 2011. At the junction of traditions, eras, continents: Abstracts of reports and messages of the VIII All-Russian Scientific and Practical Conference (Kungur, April 19–23, 2011) .Kungur: Kungur Printing House, 2011, pp. 56–59.</w:t>
      </w:r>
    </w:p>
    <w:p w:rsidR="005B4265" w:rsidRPr="005B4265" w:rsidRDefault="00861C84" w:rsidP="005B4265">
      <w:pPr>
        <w:pStyle w:val="10"/>
        <w:numPr>
          <w:ilvl w:val="0"/>
          <w:numId w:val="9"/>
        </w:numPr>
        <w:pBdr>
          <w:top w:val="nil"/>
          <w:left w:val="nil"/>
          <w:bottom w:val="nil"/>
          <w:right w:val="nil"/>
          <w:between w:val="nil"/>
        </w:pBdr>
        <w:shd w:val="clear" w:color="auto" w:fill="FFFFFF"/>
        <w:tabs>
          <w:tab w:val="left" w:pos="993"/>
        </w:tabs>
        <w:spacing w:line="216" w:lineRule="auto"/>
        <w:ind w:left="0" w:firstLine="567"/>
        <w:jc w:val="both"/>
        <w:rPr>
          <w:bCs/>
          <w:color w:val="000000"/>
          <w:sz w:val="22"/>
          <w:szCs w:val="22"/>
          <w:lang w:val="en-US"/>
        </w:rPr>
      </w:pPr>
      <w:r w:rsidRPr="005B4265">
        <w:rPr>
          <w:bCs/>
          <w:color w:val="000000"/>
          <w:sz w:val="22"/>
          <w:szCs w:val="22"/>
          <w:lang w:val="en-US"/>
        </w:rPr>
        <w:t>Demchenko A.I. From the history of the musical life of Saratov // Composers and musicologists of Saratov: Sat. Art. Moscow: Composer, 2008. URL: http://ikompozitor.ru/RU/catalogue/new (date of access: 04/02/2019).</w:t>
      </w:r>
    </w:p>
    <w:p w:rsidR="005B4265" w:rsidRPr="005B4265" w:rsidRDefault="00861C84" w:rsidP="005B4265">
      <w:pPr>
        <w:pStyle w:val="10"/>
        <w:numPr>
          <w:ilvl w:val="0"/>
          <w:numId w:val="9"/>
        </w:numPr>
        <w:pBdr>
          <w:top w:val="nil"/>
          <w:left w:val="nil"/>
          <w:bottom w:val="nil"/>
          <w:right w:val="nil"/>
          <w:between w:val="nil"/>
        </w:pBdr>
        <w:shd w:val="clear" w:color="auto" w:fill="FFFFFF"/>
        <w:tabs>
          <w:tab w:val="left" w:pos="993"/>
        </w:tabs>
        <w:spacing w:line="216" w:lineRule="auto"/>
        <w:ind w:left="0" w:firstLine="567"/>
        <w:jc w:val="both"/>
        <w:rPr>
          <w:bCs/>
          <w:color w:val="000000"/>
          <w:sz w:val="22"/>
          <w:szCs w:val="22"/>
          <w:lang w:val="en-US"/>
        </w:rPr>
      </w:pPr>
      <w:r w:rsidRPr="005B4265">
        <w:rPr>
          <w:bCs/>
          <w:color w:val="000000"/>
          <w:sz w:val="22"/>
          <w:szCs w:val="22"/>
          <w:lang w:val="en-US"/>
        </w:rPr>
        <w:t>EvseevV.Ya. Historical foundations of the Karelian-Finnish epic. M.; Leningrad: Publishing House of the Academy of Sciences of the USSR, 1957. Book. 1. 336 p.</w:t>
      </w:r>
    </w:p>
    <w:p w:rsidR="005B4265" w:rsidRPr="005B4265" w:rsidRDefault="00861C84" w:rsidP="005B4265">
      <w:pPr>
        <w:pStyle w:val="10"/>
        <w:numPr>
          <w:ilvl w:val="0"/>
          <w:numId w:val="9"/>
        </w:numPr>
        <w:pBdr>
          <w:top w:val="nil"/>
          <w:left w:val="nil"/>
          <w:bottom w:val="nil"/>
          <w:right w:val="nil"/>
          <w:between w:val="nil"/>
        </w:pBdr>
        <w:shd w:val="clear" w:color="auto" w:fill="FFFFFF"/>
        <w:tabs>
          <w:tab w:val="left" w:pos="993"/>
        </w:tabs>
        <w:spacing w:line="216" w:lineRule="auto"/>
        <w:ind w:left="0" w:firstLine="567"/>
        <w:jc w:val="both"/>
        <w:rPr>
          <w:bCs/>
          <w:color w:val="000000"/>
          <w:sz w:val="22"/>
          <w:szCs w:val="22"/>
          <w:lang w:val="en-US"/>
        </w:rPr>
      </w:pPr>
      <w:r w:rsidRPr="005B4265">
        <w:rPr>
          <w:bCs/>
          <w:color w:val="000000"/>
          <w:sz w:val="22"/>
          <w:szCs w:val="22"/>
          <w:lang w:val="en-US"/>
        </w:rPr>
        <w:t>Zezina M.R. Without family. Orphans of the post-war period // Motherland. 2001. No. 9. S. 80–83.</w:t>
      </w:r>
    </w:p>
    <w:p w:rsidR="005B4265" w:rsidRPr="005B4265" w:rsidRDefault="00861C84" w:rsidP="005B4265">
      <w:pPr>
        <w:pStyle w:val="10"/>
        <w:numPr>
          <w:ilvl w:val="0"/>
          <w:numId w:val="9"/>
        </w:numPr>
        <w:pBdr>
          <w:top w:val="nil"/>
          <w:left w:val="nil"/>
          <w:bottom w:val="nil"/>
          <w:right w:val="nil"/>
          <w:between w:val="nil"/>
        </w:pBdr>
        <w:shd w:val="clear" w:color="auto" w:fill="FFFFFF"/>
        <w:tabs>
          <w:tab w:val="left" w:pos="993"/>
        </w:tabs>
        <w:spacing w:line="216" w:lineRule="auto"/>
        <w:ind w:left="0" w:firstLine="567"/>
        <w:jc w:val="both"/>
        <w:rPr>
          <w:bCs/>
          <w:color w:val="000000"/>
          <w:sz w:val="22"/>
          <w:szCs w:val="22"/>
          <w:lang w:val="en-US"/>
        </w:rPr>
      </w:pPr>
      <w:r w:rsidRPr="005B4265">
        <w:rPr>
          <w:bCs/>
          <w:color w:val="000000"/>
          <w:sz w:val="22"/>
          <w:szCs w:val="22"/>
          <w:lang w:val="en-US"/>
        </w:rPr>
        <w:t>National archive of the Republic of Bashkortostan. F. I-1. Op. 1. D. 122. 56 sheets.</w:t>
      </w:r>
    </w:p>
    <w:p w:rsidR="005B4265" w:rsidRPr="005B4265" w:rsidRDefault="00861C84" w:rsidP="005B4265">
      <w:pPr>
        <w:pStyle w:val="10"/>
        <w:numPr>
          <w:ilvl w:val="0"/>
          <w:numId w:val="9"/>
        </w:numPr>
        <w:pBdr>
          <w:top w:val="nil"/>
          <w:left w:val="nil"/>
          <w:bottom w:val="nil"/>
          <w:right w:val="nil"/>
          <w:between w:val="nil"/>
        </w:pBdr>
        <w:shd w:val="clear" w:color="auto" w:fill="FFFFFF"/>
        <w:tabs>
          <w:tab w:val="left" w:pos="993"/>
        </w:tabs>
        <w:spacing w:line="216" w:lineRule="auto"/>
        <w:ind w:left="0" w:firstLine="567"/>
        <w:jc w:val="both"/>
        <w:rPr>
          <w:bCs/>
          <w:color w:val="000000"/>
          <w:sz w:val="22"/>
          <w:szCs w:val="22"/>
          <w:lang w:val="en-US"/>
        </w:rPr>
      </w:pPr>
      <w:r w:rsidRPr="005B4265">
        <w:rPr>
          <w:bCs/>
          <w:color w:val="000000"/>
          <w:sz w:val="22"/>
          <w:szCs w:val="22"/>
          <w:lang w:val="en-US"/>
        </w:rPr>
        <w:t>On the general legal classifier of branches of legislation: Decree of the President of the Russian Federation No. 2171 of December 16, 1993 // Collection of acts of the President and Government of the Russian Federation. 1993. No. 51. Art. 4936.</w:t>
      </w:r>
    </w:p>
    <w:p w:rsidR="005B4265" w:rsidRPr="005B4265" w:rsidRDefault="00861C84" w:rsidP="005B4265">
      <w:pPr>
        <w:pStyle w:val="10"/>
        <w:numPr>
          <w:ilvl w:val="0"/>
          <w:numId w:val="9"/>
        </w:numPr>
        <w:pBdr>
          <w:top w:val="nil"/>
          <w:left w:val="nil"/>
          <w:bottom w:val="nil"/>
          <w:right w:val="nil"/>
          <w:between w:val="nil"/>
        </w:pBdr>
        <w:shd w:val="clear" w:color="auto" w:fill="FFFFFF"/>
        <w:tabs>
          <w:tab w:val="left" w:pos="993"/>
        </w:tabs>
        <w:spacing w:line="216" w:lineRule="auto"/>
        <w:ind w:left="0" w:firstLine="567"/>
        <w:jc w:val="both"/>
        <w:rPr>
          <w:bCs/>
          <w:color w:val="000000"/>
          <w:sz w:val="22"/>
          <w:szCs w:val="22"/>
          <w:lang w:val="en-US"/>
        </w:rPr>
      </w:pPr>
      <w:r w:rsidRPr="005B4265">
        <w:rPr>
          <w:bCs/>
          <w:color w:val="000000"/>
          <w:sz w:val="22"/>
          <w:szCs w:val="22"/>
          <w:lang w:val="en-US"/>
        </w:rPr>
        <w:t>Political science: encyclopedic dictionary / General. ed. and comp. Yu.</w:t>
      </w:r>
      <w:r w:rsidR="00DE1AC5">
        <w:rPr>
          <w:bCs/>
          <w:color w:val="000000"/>
          <w:sz w:val="22"/>
          <w:szCs w:val="22"/>
          <w:lang w:val="en-US"/>
        </w:rPr>
        <w:t>I.</w:t>
      </w:r>
      <w:r w:rsidR="00DE1AC5" w:rsidRPr="00517474">
        <w:rPr>
          <w:bCs/>
          <w:color w:val="000000"/>
          <w:sz w:val="22"/>
          <w:szCs w:val="22"/>
          <w:lang w:val="en-US"/>
        </w:rPr>
        <w:t> </w:t>
      </w:r>
      <w:r w:rsidRPr="005B4265">
        <w:rPr>
          <w:bCs/>
          <w:color w:val="000000"/>
          <w:sz w:val="22"/>
          <w:szCs w:val="22"/>
          <w:lang w:val="en-US"/>
        </w:rPr>
        <w:t>Averyanov. M.: Publishing House of Moscow. commercial un-ta, 1993. 431 p.</w:t>
      </w:r>
    </w:p>
    <w:p w:rsidR="005B4265" w:rsidRPr="005B4265" w:rsidRDefault="00861C84" w:rsidP="005B4265">
      <w:pPr>
        <w:pStyle w:val="10"/>
        <w:numPr>
          <w:ilvl w:val="0"/>
          <w:numId w:val="9"/>
        </w:numPr>
        <w:pBdr>
          <w:top w:val="nil"/>
          <w:left w:val="nil"/>
          <w:bottom w:val="nil"/>
          <w:right w:val="nil"/>
          <w:between w:val="nil"/>
        </w:pBdr>
        <w:shd w:val="clear" w:color="auto" w:fill="FFFFFF"/>
        <w:tabs>
          <w:tab w:val="left" w:pos="993"/>
        </w:tabs>
        <w:spacing w:line="216" w:lineRule="auto"/>
        <w:ind w:left="0" w:firstLine="567"/>
        <w:jc w:val="both"/>
        <w:rPr>
          <w:bCs/>
          <w:color w:val="000000"/>
          <w:sz w:val="22"/>
          <w:szCs w:val="22"/>
          <w:lang w:val="en-US"/>
        </w:rPr>
      </w:pPr>
      <w:r w:rsidRPr="005B4265">
        <w:rPr>
          <w:bCs/>
          <w:color w:val="000000"/>
          <w:sz w:val="22"/>
          <w:szCs w:val="22"/>
          <w:lang w:val="en-US"/>
        </w:rPr>
        <w:t>Rudenko S.I. Bashkir Tales and Beliefs // Archeology and Ethnography of Bashkiria. Ufa: Bashkir Branch of the Academy of Sciences of the USSR, 1973. V. 5. S. 17–31.</w:t>
      </w:r>
    </w:p>
    <w:p w:rsidR="005B4265" w:rsidRPr="005B4265" w:rsidRDefault="00861C84" w:rsidP="005B4265">
      <w:pPr>
        <w:pStyle w:val="10"/>
        <w:numPr>
          <w:ilvl w:val="0"/>
          <w:numId w:val="9"/>
        </w:numPr>
        <w:pBdr>
          <w:top w:val="nil"/>
          <w:left w:val="nil"/>
          <w:bottom w:val="nil"/>
          <w:right w:val="nil"/>
          <w:between w:val="nil"/>
        </w:pBdr>
        <w:shd w:val="clear" w:color="auto" w:fill="FFFFFF"/>
        <w:tabs>
          <w:tab w:val="left" w:pos="993"/>
        </w:tabs>
        <w:spacing w:line="216" w:lineRule="auto"/>
        <w:ind w:left="0" w:firstLine="567"/>
        <w:jc w:val="both"/>
        <w:rPr>
          <w:bCs/>
          <w:color w:val="000000"/>
          <w:sz w:val="22"/>
          <w:szCs w:val="22"/>
          <w:lang w:val="en-US"/>
        </w:rPr>
      </w:pPr>
      <w:r w:rsidRPr="005B4265">
        <w:rPr>
          <w:bCs/>
          <w:color w:val="000000"/>
          <w:sz w:val="22"/>
          <w:szCs w:val="22"/>
          <w:lang w:val="en-US"/>
        </w:rPr>
        <w:t>Semyonova V.I. Worldview origins of funeral rituals in the culture of the peoples of Western Siberia in the Middle Ages: author. dis. ... Doctor of Cultural Studies.</w:t>
      </w:r>
      <w:r w:rsidR="00DE1AC5">
        <w:rPr>
          <w:bCs/>
          <w:color w:val="000000"/>
          <w:sz w:val="22"/>
          <w:szCs w:val="22"/>
        </w:rPr>
        <w:t xml:space="preserve"> </w:t>
      </w:r>
      <w:r w:rsidRPr="005B4265">
        <w:rPr>
          <w:bCs/>
          <w:color w:val="000000"/>
          <w:sz w:val="22"/>
          <w:szCs w:val="22"/>
          <w:lang w:val="en-US"/>
        </w:rPr>
        <w:t>Tomsk, 2006.47 p.</w:t>
      </w:r>
    </w:p>
    <w:p w:rsidR="005B4265" w:rsidRPr="005B4265" w:rsidRDefault="00861C84" w:rsidP="005B4265">
      <w:pPr>
        <w:pStyle w:val="10"/>
        <w:numPr>
          <w:ilvl w:val="0"/>
          <w:numId w:val="9"/>
        </w:numPr>
        <w:pBdr>
          <w:top w:val="nil"/>
          <w:left w:val="nil"/>
          <w:bottom w:val="nil"/>
          <w:right w:val="nil"/>
          <w:between w:val="nil"/>
        </w:pBdr>
        <w:shd w:val="clear" w:color="auto" w:fill="FFFFFF"/>
        <w:tabs>
          <w:tab w:val="left" w:pos="993"/>
        </w:tabs>
        <w:spacing w:line="216" w:lineRule="auto"/>
        <w:ind w:left="0" w:firstLine="567"/>
        <w:jc w:val="both"/>
        <w:rPr>
          <w:bCs/>
          <w:color w:val="000000"/>
          <w:sz w:val="22"/>
          <w:szCs w:val="22"/>
          <w:lang w:val="en-US"/>
        </w:rPr>
      </w:pPr>
      <w:r w:rsidRPr="005B4265">
        <w:rPr>
          <w:bCs/>
          <w:color w:val="000000"/>
          <w:sz w:val="22"/>
          <w:szCs w:val="22"/>
          <w:lang w:val="en-US"/>
        </w:rPr>
        <w:t>Semina N.V. The fight against child homelessness in the 1920s–1940s in Russia: author. dis. … cand.ist. Sciences. Penza, 2007. 23 p.</w:t>
      </w:r>
    </w:p>
    <w:p w:rsidR="00A25482" w:rsidRPr="005B4265" w:rsidRDefault="00861C84" w:rsidP="005B4265">
      <w:pPr>
        <w:pStyle w:val="10"/>
        <w:numPr>
          <w:ilvl w:val="0"/>
          <w:numId w:val="9"/>
        </w:numPr>
        <w:pBdr>
          <w:top w:val="nil"/>
          <w:left w:val="nil"/>
          <w:bottom w:val="nil"/>
          <w:right w:val="nil"/>
          <w:between w:val="nil"/>
        </w:pBdr>
        <w:shd w:val="clear" w:color="auto" w:fill="FFFFFF"/>
        <w:tabs>
          <w:tab w:val="left" w:pos="993"/>
        </w:tabs>
        <w:spacing w:line="216" w:lineRule="auto"/>
        <w:ind w:left="0" w:firstLine="567"/>
        <w:jc w:val="both"/>
        <w:rPr>
          <w:bCs/>
          <w:color w:val="000000"/>
          <w:sz w:val="22"/>
          <w:szCs w:val="22"/>
          <w:lang w:val="en-US"/>
        </w:rPr>
      </w:pPr>
      <w:r w:rsidRPr="005B4265">
        <w:rPr>
          <w:bCs/>
          <w:color w:val="000000"/>
          <w:sz w:val="22"/>
          <w:szCs w:val="22"/>
          <w:lang w:val="en-US"/>
        </w:rPr>
        <w:t>Khoruzhy S.S. Philosophical process in Russia as a meeting of philosophy and Orthodoxy // Questions of Philosophy. 1991. No. 5. S. 26–57.</w:t>
      </w:r>
    </w:p>
    <w:p w:rsidR="00D90E40" w:rsidRDefault="00D90E40">
      <w:pPr>
        <w:pStyle w:val="10"/>
        <w:pBdr>
          <w:top w:val="nil"/>
          <w:left w:val="nil"/>
          <w:bottom w:val="nil"/>
          <w:right w:val="nil"/>
          <w:between w:val="nil"/>
        </w:pBdr>
        <w:shd w:val="clear" w:color="auto" w:fill="FFFFFF"/>
        <w:spacing w:line="216" w:lineRule="auto"/>
        <w:ind w:firstLine="709"/>
        <w:jc w:val="center"/>
        <w:rPr>
          <w:color w:val="000000"/>
          <w:sz w:val="21"/>
          <w:szCs w:val="21"/>
        </w:rPr>
      </w:pPr>
      <w:bookmarkStart w:id="0" w:name="_GoBack"/>
      <w:bookmarkEnd w:id="0"/>
    </w:p>
    <w:p w:rsidR="005B4265" w:rsidRPr="005B4265" w:rsidRDefault="005B4265">
      <w:pPr>
        <w:pStyle w:val="10"/>
        <w:pBdr>
          <w:top w:val="nil"/>
          <w:left w:val="nil"/>
          <w:bottom w:val="nil"/>
          <w:right w:val="nil"/>
          <w:between w:val="nil"/>
        </w:pBdr>
        <w:shd w:val="clear" w:color="auto" w:fill="FFFFFF"/>
        <w:spacing w:line="216" w:lineRule="auto"/>
        <w:ind w:firstLine="709"/>
        <w:jc w:val="center"/>
        <w:rPr>
          <w:color w:val="000000"/>
          <w:sz w:val="21"/>
          <w:szCs w:val="21"/>
        </w:rPr>
      </w:pPr>
    </w:p>
    <w:p w:rsidR="00861C84" w:rsidRDefault="00861C84" w:rsidP="00582602">
      <w:pPr>
        <w:pStyle w:val="a6"/>
        <w:shd w:val="clear" w:color="auto" w:fill="FFFFFF"/>
        <w:spacing w:before="0" w:beforeAutospacing="0" w:after="0" w:afterAutospacing="0" w:line="216" w:lineRule="auto"/>
        <w:ind w:firstLine="426"/>
        <w:jc w:val="both"/>
        <w:rPr>
          <w:b/>
          <w:color w:val="000000"/>
          <w:lang w:val="en-US"/>
        </w:rPr>
      </w:pPr>
      <w:r w:rsidRPr="00861C84">
        <w:rPr>
          <w:b/>
          <w:color w:val="000000"/>
          <w:lang w:val="en-US"/>
        </w:rPr>
        <w:t xml:space="preserve">For all questions of organizing and holding a scientific forum, please contact the Organizing Committee's email address: </w:t>
      </w:r>
      <w:r w:rsidRPr="00393797">
        <w:rPr>
          <w:b/>
          <w:color w:val="0000FF"/>
          <w:lang w:val="en-US"/>
        </w:rPr>
        <w:t>usmanov.chteniya2016@mail.ru</w:t>
      </w:r>
      <w:r w:rsidRPr="00861C84">
        <w:rPr>
          <w:b/>
          <w:color w:val="000000"/>
          <w:lang w:val="en-US"/>
        </w:rPr>
        <w:t>.</w:t>
      </w:r>
    </w:p>
    <w:p w:rsidR="00E10381" w:rsidRPr="00861C84" w:rsidRDefault="00861C84" w:rsidP="00582602">
      <w:pPr>
        <w:pStyle w:val="a6"/>
        <w:shd w:val="clear" w:color="auto" w:fill="FFFFFF"/>
        <w:spacing w:before="0" w:beforeAutospacing="0" w:after="0" w:afterAutospacing="0" w:line="216" w:lineRule="auto"/>
        <w:ind w:firstLine="426"/>
        <w:jc w:val="both"/>
        <w:rPr>
          <w:color w:val="000000"/>
          <w:sz w:val="21"/>
          <w:szCs w:val="21"/>
          <w:lang w:val="en-US"/>
        </w:rPr>
      </w:pPr>
      <w:r w:rsidRPr="00861C84">
        <w:rPr>
          <w:color w:val="000000"/>
          <w:lang w:val="en-US"/>
        </w:rPr>
        <w:t>If necessary, you can contact the conference coordinators Kantimirov</w:t>
      </w:r>
      <w:r w:rsidR="00DE1AC5">
        <w:rPr>
          <w:color w:val="000000"/>
          <w:lang w:val="en-US"/>
        </w:rPr>
        <w:t>a</w:t>
      </w:r>
      <w:r w:rsidR="003972F8">
        <w:rPr>
          <w:color w:val="000000"/>
          <w:lang w:val="en-US"/>
        </w:rPr>
        <w:t xml:space="preserve"> </w:t>
      </w:r>
      <w:r w:rsidR="00DE1AC5">
        <w:rPr>
          <w:color w:val="000000"/>
          <w:lang w:val="en-US"/>
        </w:rPr>
        <w:t>Rezida</w:t>
      </w:r>
      <w:r w:rsidR="003972F8">
        <w:rPr>
          <w:color w:val="000000"/>
          <w:lang w:val="en-US"/>
        </w:rPr>
        <w:t xml:space="preserve"> </w:t>
      </w:r>
      <w:r w:rsidR="00DE1AC5">
        <w:rPr>
          <w:color w:val="000000"/>
          <w:lang w:val="en-US"/>
        </w:rPr>
        <w:t>Ilgizarovna by phone: +7 960</w:t>
      </w:r>
      <w:r w:rsidR="00DE1AC5" w:rsidRPr="00DE1AC5">
        <w:rPr>
          <w:color w:val="000000"/>
          <w:lang w:val="en-US"/>
        </w:rPr>
        <w:t> </w:t>
      </w:r>
      <w:r w:rsidRPr="00861C84">
        <w:rPr>
          <w:color w:val="000000"/>
          <w:lang w:val="en-US"/>
        </w:rPr>
        <w:t>805-23-65 and (or) Ilyasova</w:t>
      </w:r>
      <w:r w:rsidR="00A24974" w:rsidRPr="00A24974">
        <w:rPr>
          <w:color w:val="000000"/>
          <w:lang w:val="en-US"/>
        </w:rPr>
        <w:t xml:space="preserve"> </w:t>
      </w:r>
      <w:r w:rsidRPr="00861C84">
        <w:rPr>
          <w:color w:val="000000"/>
          <w:lang w:val="en-US"/>
        </w:rPr>
        <w:t>Albina</w:t>
      </w:r>
      <w:r w:rsidR="00A24974" w:rsidRPr="00A24974">
        <w:rPr>
          <w:color w:val="000000"/>
          <w:lang w:val="en-US"/>
        </w:rPr>
        <w:t xml:space="preserve"> </w:t>
      </w:r>
      <w:r w:rsidR="00DE1AC5">
        <w:rPr>
          <w:color w:val="000000"/>
          <w:lang w:val="en-US"/>
        </w:rPr>
        <w:t>Yangaleevna by phone: +7 937</w:t>
      </w:r>
      <w:r w:rsidR="00DE1AC5" w:rsidRPr="00DE1AC5">
        <w:rPr>
          <w:color w:val="000000"/>
          <w:lang w:val="en-US"/>
        </w:rPr>
        <w:t> </w:t>
      </w:r>
      <w:r w:rsidRPr="00861C84">
        <w:rPr>
          <w:color w:val="000000"/>
          <w:lang w:val="en-US"/>
        </w:rPr>
        <w:t>364-81-32 (preferably by WhatsApp, from Monday to Friday, from 10:00 to 17:00 Ufa time).</w:t>
      </w:r>
    </w:p>
    <w:p w:rsidR="00B23BC0" w:rsidRPr="00861C84" w:rsidRDefault="00B23BC0" w:rsidP="007B42B7">
      <w:pPr>
        <w:pStyle w:val="a6"/>
        <w:shd w:val="clear" w:color="auto" w:fill="FFFFFF"/>
        <w:spacing w:before="0" w:beforeAutospacing="0" w:after="0" w:afterAutospacing="0" w:line="216" w:lineRule="auto"/>
        <w:jc w:val="both"/>
        <w:rPr>
          <w:color w:val="000000"/>
          <w:sz w:val="21"/>
          <w:szCs w:val="21"/>
          <w:lang w:val="en-US"/>
        </w:rPr>
      </w:pPr>
    </w:p>
    <w:p w:rsidR="00861C84" w:rsidRPr="00861C84" w:rsidRDefault="00861C84" w:rsidP="00861C84">
      <w:pPr>
        <w:pStyle w:val="a6"/>
        <w:shd w:val="clear" w:color="auto" w:fill="FFFFFF"/>
        <w:spacing w:after="0" w:afterAutospacing="0" w:line="216" w:lineRule="auto"/>
        <w:jc w:val="center"/>
        <w:rPr>
          <w:b/>
          <w:i/>
          <w:color w:val="000000"/>
          <w:sz w:val="26"/>
          <w:szCs w:val="26"/>
          <w:lang w:val="en-US"/>
        </w:rPr>
      </w:pPr>
      <w:r w:rsidRPr="00861C84">
        <w:rPr>
          <w:b/>
          <w:i/>
          <w:color w:val="000000"/>
          <w:sz w:val="26"/>
          <w:szCs w:val="26"/>
          <w:lang w:val="en-US"/>
        </w:rPr>
        <w:t>We look forward to your participation in the conference</w:t>
      </w:r>
    </w:p>
    <w:p w:rsidR="005B4265" w:rsidRPr="005B4265" w:rsidRDefault="00861C84" w:rsidP="00861C84">
      <w:pPr>
        <w:pStyle w:val="a6"/>
        <w:shd w:val="clear" w:color="auto" w:fill="FFFFFF"/>
        <w:spacing w:before="0" w:beforeAutospacing="0" w:after="0" w:afterAutospacing="0" w:line="216" w:lineRule="auto"/>
        <w:jc w:val="center"/>
        <w:rPr>
          <w:b/>
          <w:i/>
          <w:color w:val="000000"/>
          <w:sz w:val="26"/>
          <w:szCs w:val="26"/>
          <w:lang w:val="en-US"/>
        </w:rPr>
      </w:pPr>
      <w:r w:rsidRPr="00861C84">
        <w:rPr>
          <w:b/>
          <w:i/>
          <w:color w:val="000000"/>
          <w:sz w:val="26"/>
          <w:szCs w:val="26"/>
          <w:lang w:val="en-US"/>
        </w:rPr>
        <w:t>and we are very grateful to yo</w:t>
      </w:r>
      <w:r w:rsidR="005B4265">
        <w:rPr>
          <w:b/>
          <w:i/>
          <w:color w:val="000000"/>
          <w:sz w:val="26"/>
          <w:szCs w:val="26"/>
          <w:lang w:val="en-US"/>
        </w:rPr>
        <w:t>u for bringing this information</w:t>
      </w:r>
    </w:p>
    <w:p w:rsidR="00B23BC0" w:rsidRPr="00861C84" w:rsidRDefault="00861C84" w:rsidP="00861C84">
      <w:pPr>
        <w:pStyle w:val="a6"/>
        <w:shd w:val="clear" w:color="auto" w:fill="FFFFFF"/>
        <w:spacing w:before="0" w:beforeAutospacing="0" w:after="0" w:afterAutospacing="0" w:line="216" w:lineRule="auto"/>
        <w:jc w:val="center"/>
        <w:rPr>
          <w:b/>
          <w:bCs/>
          <w:i/>
          <w:color w:val="000000"/>
          <w:sz w:val="26"/>
          <w:szCs w:val="26"/>
          <w:lang w:val="en-US"/>
        </w:rPr>
      </w:pPr>
      <w:r w:rsidRPr="00861C84">
        <w:rPr>
          <w:b/>
          <w:i/>
          <w:color w:val="000000"/>
          <w:sz w:val="26"/>
          <w:szCs w:val="26"/>
          <w:lang w:val="en-US"/>
        </w:rPr>
        <w:t>to those interested in receiving it!</w:t>
      </w:r>
    </w:p>
    <w:sectPr w:rsidR="00B23BC0" w:rsidRPr="00861C84" w:rsidSect="007279F5">
      <w:headerReference w:type="default" r:id="rId8"/>
      <w:footerReference w:type="default" r:id="rId9"/>
      <w:type w:val="continuous"/>
      <w:pgSz w:w="11906" w:h="16838"/>
      <w:pgMar w:top="1134" w:right="1134" w:bottom="1134" w:left="1134"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580" w:rsidRDefault="00B10580" w:rsidP="00A25482">
      <w:r>
        <w:separator/>
      </w:r>
    </w:p>
  </w:endnote>
  <w:endnote w:type="continuationSeparator" w:id="1">
    <w:p w:rsidR="00B10580" w:rsidRDefault="00B10580" w:rsidP="00A25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74" w:rsidRDefault="00A24974" w:rsidP="00B9391D">
    <w:pPr>
      <w:pStyle w:val="a7"/>
      <w:jc w:val="center"/>
    </w:pPr>
  </w:p>
  <w:p w:rsidR="00A24974" w:rsidRPr="00090D06" w:rsidRDefault="004A18FD" w:rsidP="00B9391D">
    <w:pPr>
      <w:pStyle w:val="a7"/>
      <w:jc w:val="center"/>
    </w:pPr>
    <w:fldSimple w:instr=" PAGE   \* MERGEFORMAT ">
      <w:r w:rsidR="00393797">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580" w:rsidRDefault="00B10580" w:rsidP="00A25482">
      <w:r>
        <w:separator/>
      </w:r>
    </w:p>
  </w:footnote>
  <w:footnote w:type="continuationSeparator" w:id="1">
    <w:p w:rsidR="00B10580" w:rsidRDefault="00B10580" w:rsidP="00A25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74" w:rsidRDefault="00A249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998"/>
    <w:multiLevelType w:val="hybridMultilevel"/>
    <w:tmpl w:val="65F83A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14DE0"/>
    <w:multiLevelType w:val="hybridMultilevel"/>
    <w:tmpl w:val="BAB4407E"/>
    <w:lvl w:ilvl="0" w:tplc="A432862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C17E50"/>
    <w:multiLevelType w:val="hybridMultilevel"/>
    <w:tmpl w:val="F676A0F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172B45"/>
    <w:multiLevelType w:val="hybridMultilevel"/>
    <w:tmpl w:val="7C52D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6530EA"/>
    <w:multiLevelType w:val="multilevel"/>
    <w:tmpl w:val="7754566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nsid w:val="460E5358"/>
    <w:multiLevelType w:val="hybridMultilevel"/>
    <w:tmpl w:val="884AFE88"/>
    <w:lvl w:ilvl="0" w:tplc="50147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DF1F27"/>
    <w:multiLevelType w:val="hybridMultilevel"/>
    <w:tmpl w:val="2C74B20C"/>
    <w:lvl w:ilvl="0" w:tplc="0B5E75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EB54D83"/>
    <w:multiLevelType w:val="multilevel"/>
    <w:tmpl w:val="AD38E1A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nsid w:val="67C668B2"/>
    <w:multiLevelType w:val="multilevel"/>
    <w:tmpl w:val="9836BF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BF15B14"/>
    <w:multiLevelType w:val="hybridMultilevel"/>
    <w:tmpl w:val="B742F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25482"/>
    <w:rsid w:val="000056F5"/>
    <w:rsid w:val="00005F76"/>
    <w:rsid w:val="0002591D"/>
    <w:rsid w:val="00041B53"/>
    <w:rsid w:val="00055FAE"/>
    <w:rsid w:val="00090D06"/>
    <w:rsid w:val="00091E37"/>
    <w:rsid w:val="00095821"/>
    <w:rsid w:val="00095E24"/>
    <w:rsid w:val="000A70B6"/>
    <w:rsid w:val="000A7139"/>
    <w:rsid w:val="000C3F9C"/>
    <w:rsid w:val="000C7255"/>
    <w:rsid w:val="000E5583"/>
    <w:rsid w:val="001013A1"/>
    <w:rsid w:val="001058EE"/>
    <w:rsid w:val="00114C3F"/>
    <w:rsid w:val="00150528"/>
    <w:rsid w:val="00166B2C"/>
    <w:rsid w:val="00171CC2"/>
    <w:rsid w:val="00185304"/>
    <w:rsid w:val="001975A7"/>
    <w:rsid w:val="001A256C"/>
    <w:rsid w:val="001B16B5"/>
    <w:rsid w:val="001E5A16"/>
    <w:rsid w:val="0021629D"/>
    <w:rsid w:val="00216980"/>
    <w:rsid w:val="00230F31"/>
    <w:rsid w:val="0023634A"/>
    <w:rsid w:val="00237E89"/>
    <w:rsid w:val="00260848"/>
    <w:rsid w:val="00281249"/>
    <w:rsid w:val="0029295E"/>
    <w:rsid w:val="002B0735"/>
    <w:rsid w:val="002E4275"/>
    <w:rsid w:val="00302CDB"/>
    <w:rsid w:val="00307ACD"/>
    <w:rsid w:val="0031745E"/>
    <w:rsid w:val="00324740"/>
    <w:rsid w:val="003322E6"/>
    <w:rsid w:val="0034575C"/>
    <w:rsid w:val="00347D03"/>
    <w:rsid w:val="003564DA"/>
    <w:rsid w:val="00375A60"/>
    <w:rsid w:val="00387A41"/>
    <w:rsid w:val="00393797"/>
    <w:rsid w:val="003972F8"/>
    <w:rsid w:val="003B0B3D"/>
    <w:rsid w:val="003B2A57"/>
    <w:rsid w:val="003D1643"/>
    <w:rsid w:val="003E19DA"/>
    <w:rsid w:val="00410E31"/>
    <w:rsid w:val="0041460E"/>
    <w:rsid w:val="00417B80"/>
    <w:rsid w:val="00425855"/>
    <w:rsid w:val="00457DB9"/>
    <w:rsid w:val="004615B0"/>
    <w:rsid w:val="004865B3"/>
    <w:rsid w:val="004A18FD"/>
    <w:rsid w:val="004A3264"/>
    <w:rsid w:val="004A61A6"/>
    <w:rsid w:val="004B4E3E"/>
    <w:rsid w:val="004C2EE1"/>
    <w:rsid w:val="004C3487"/>
    <w:rsid w:val="004D0065"/>
    <w:rsid w:val="004F149E"/>
    <w:rsid w:val="004F1E7E"/>
    <w:rsid w:val="004F5B72"/>
    <w:rsid w:val="004F6B5C"/>
    <w:rsid w:val="00502B37"/>
    <w:rsid w:val="00504FCC"/>
    <w:rsid w:val="00517474"/>
    <w:rsid w:val="00521F58"/>
    <w:rsid w:val="00522291"/>
    <w:rsid w:val="00522FC4"/>
    <w:rsid w:val="005345BB"/>
    <w:rsid w:val="0053513B"/>
    <w:rsid w:val="0053677E"/>
    <w:rsid w:val="00560FC8"/>
    <w:rsid w:val="005628AE"/>
    <w:rsid w:val="00573BE6"/>
    <w:rsid w:val="00574E93"/>
    <w:rsid w:val="0057580F"/>
    <w:rsid w:val="00582602"/>
    <w:rsid w:val="005A3F80"/>
    <w:rsid w:val="005A51E6"/>
    <w:rsid w:val="005B4265"/>
    <w:rsid w:val="005C5E2B"/>
    <w:rsid w:val="005C76A6"/>
    <w:rsid w:val="005D53B1"/>
    <w:rsid w:val="00601156"/>
    <w:rsid w:val="00601B4F"/>
    <w:rsid w:val="006303E6"/>
    <w:rsid w:val="006532A4"/>
    <w:rsid w:val="00654BCE"/>
    <w:rsid w:val="006752D2"/>
    <w:rsid w:val="00681562"/>
    <w:rsid w:val="00682570"/>
    <w:rsid w:val="00686DEA"/>
    <w:rsid w:val="006B54B6"/>
    <w:rsid w:val="006D5DAD"/>
    <w:rsid w:val="006F0243"/>
    <w:rsid w:val="006F4C1A"/>
    <w:rsid w:val="006F4CBE"/>
    <w:rsid w:val="006F5EFA"/>
    <w:rsid w:val="006F7AD3"/>
    <w:rsid w:val="00715C44"/>
    <w:rsid w:val="007279F5"/>
    <w:rsid w:val="00730D03"/>
    <w:rsid w:val="0073667B"/>
    <w:rsid w:val="00772F85"/>
    <w:rsid w:val="0077380B"/>
    <w:rsid w:val="00784124"/>
    <w:rsid w:val="00794F0B"/>
    <w:rsid w:val="00795727"/>
    <w:rsid w:val="007966CC"/>
    <w:rsid w:val="007A739D"/>
    <w:rsid w:val="007B42B7"/>
    <w:rsid w:val="007B5495"/>
    <w:rsid w:val="007B62D0"/>
    <w:rsid w:val="007C228B"/>
    <w:rsid w:val="007C3BB0"/>
    <w:rsid w:val="007D2F57"/>
    <w:rsid w:val="007F0FD1"/>
    <w:rsid w:val="00810FE0"/>
    <w:rsid w:val="008256B7"/>
    <w:rsid w:val="0085073A"/>
    <w:rsid w:val="00851BD6"/>
    <w:rsid w:val="008552C9"/>
    <w:rsid w:val="00856F36"/>
    <w:rsid w:val="00861C84"/>
    <w:rsid w:val="00891AA8"/>
    <w:rsid w:val="008A355B"/>
    <w:rsid w:val="008A4437"/>
    <w:rsid w:val="008A64C7"/>
    <w:rsid w:val="008D029A"/>
    <w:rsid w:val="008D651D"/>
    <w:rsid w:val="008E3BCC"/>
    <w:rsid w:val="009005D4"/>
    <w:rsid w:val="00912032"/>
    <w:rsid w:val="009344D9"/>
    <w:rsid w:val="0093618E"/>
    <w:rsid w:val="0093668A"/>
    <w:rsid w:val="00950F85"/>
    <w:rsid w:val="00967969"/>
    <w:rsid w:val="0098655F"/>
    <w:rsid w:val="009D146D"/>
    <w:rsid w:val="009E0852"/>
    <w:rsid w:val="00A027C1"/>
    <w:rsid w:val="00A04014"/>
    <w:rsid w:val="00A07FCD"/>
    <w:rsid w:val="00A1520C"/>
    <w:rsid w:val="00A24974"/>
    <w:rsid w:val="00A25482"/>
    <w:rsid w:val="00A25C28"/>
    <w:rsid w:val="00A402A4"/>
    <w:rsid w:val="00A42F07"/>
    <w:rsid w:val="00A44BCB"/>
    <w:rsid w:val="00A52BED"/>
    <w:rsid w:val="00A60715"/>
    <w:rsid w:val="00A66EBE"/>
    <w:rsid w:val="00A70A63"/>
    <w:rsid w:val="00A92E3B"/>
    <w:rsid w:val="00A93C4A"/>
    <w:rsid w:val="00A95D80"/>
    <w:rsid w:val="00A963DA"/>
    <w:rsid w:val="00AB0F87"/>
    <w:rsid w:val="00AB715D"/>
    <w:rsid w:val="00AB744F"/>
    <w:rsid w:val="00AC17A8"/>
    <w:rsid w:val="00AC28A4"/>
    <w:rsid w:val="00AE61A0"/>
    <w:rsid w:val="00B10580"/>
    <w:rsid w:val="00B13082"/>
    <w:rsid w:val="00B13136"/>
    <w:rsid w:val="00B22E63"/>
    <w:rsid w:val="00B23BC0"/>
    <w:rsid w:val="00B436C2"/>
    <w:rsid w:val="00B475BF"/>
    <w:rsid w:val="00B56E09"/>
    <w:rsid w:val="00B64A52"/>
    <w:rsid w:val="00B72542"/>
    <w:rsid w:val="00B77F96"/>
    <w:rsid w:val="00B9206A"/>
    <w:rsid w:val="00B9391D"/>
    <w:rsid w:val="00B93E84"/>
    <w:rsid w:val="00BA5B03"/>
    <w:rsid w:val="00BB60F0"/>
    <w:rsid w:val="00BC14BE"/>
    <w:rsid w:val="00BE03C4"/>
    <w:rsid w:val="00BE418A"/>
    <w:rsid w:val="00BF2BBB"/>
    <w:rsid w:val="00C16F03"/>
    <w:rsid w:val="00C3138B"/>
    <w:rsid w:val="00C51A5A"/>
    <w:rsid w:val="00C75641"/>
    <w:rsid w:val="00C8110D"/>
    <w:rsid w:val="00C900D3"/>
    <w:rsid w:val="00CA0DC4"/>
    <w:rsid w:val="00CA40EB"/>
    <w:rsid w:val="00CA4415"/>
    <w:rsid w:val="00CC706B"/>
    <w:rsid w:val="00CC7BA4"/>
    <w:rsid w:val="00CE6427"/>
    <w:rsid w:val="00D11F24"/>
    <w:rsid w:val="00D252AF"/>
    <w:rsid w:val="00D46A2D"/>
    <w:rsid w:val="00D46E65"/>
    <w:rsid w:val="00D74E3D"/>
    <w:rsid w:val="00D75E3A"/>
    <w:rsid w:val="00D90E40"/>
    <w:rsid w:val="00D95854"/>
    <w:rsid w:val="00D97BAA"/>
    <w:rsid w:val="00DC2354"/>
    <w:rsid w:val="00DC4E98"/>
    <w:rsid w:val="00DD0CF7"/>
    <w:rsid w:val="00DE1AC5"/>
    <w:rsid w:val="00DF4338"/>
    <w:rsid w:val="00DF7D6F"/>
    <w:rsid w:val="00E06A12"/>
    <w:rsid w:val="00E06E72"/>
    <w:rsid w:val="00E10380"/>
    <w:rsid w:val="00E10381"/>
    <w:rsid w:val="00E24F2C"/>
    <w:rsid w:val="00E259D4"/>
    <w:rsid w:val="00E31D50"/>
    <w:rsid w:val="00E46998"/>
    <w:rsid w:val="00E52CEF"/>
    <w:rsid w:val="00E57189"/>
    <w:rsid w:val="00E63E16"/>
    <w:rsid w:val="00E640CD"/>
    <w:rsid w:val="00E91B7D"/>
    <w:rsid w:val="00E952C4"/>
    <w:rsid w:val="00EA1974"/>
    <w:rsid w:val="00EA1C78"/>
    <w:rsid w:val="00EA3EE1"/>
    <w:rsid w:val="00EB0FF7"/>
    <w:rsid w:val="00EB6671"/>
    <w:rsid w:val="00EC56B4"/>
    <w:rsid w:val="00ED3F07"/>
    <w:rsid w:val="00ED6B20"/>
    <w:rsid w:val="00F02EA9"/>
    <w:rsid w:val="00F13C4E"/>
    <w:rsid w:val="00F218E0"/>
    <w:rsid w:val="00F37CCE"/>
    <w:rsid w:val="00F600C8"/>
    <w:rsid w:val="00F849E7"/>
    <w:rsid w:val="00FA49FF"/>
    <w:rsid w:val="00FF0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84"/>
  </w:style>
  <w:style w:type="paragraph" w:styleId="1">
    <w:name w:val="heading 1"/>
    <w:basedOn w:val="10"/>
    <w:next w:val="10"/>
    <w:rsid w:val="00A25482"/>
    <w:pPr>
      <w:keepNext/>
      <w:keepLines/>
      <w:spacing w:before="480" w:after="120"/>
      <w:outlineLvl w:val="0"/>
    </w:pPr>
    <w:rPr>
      <w:b/>
      <w:sz w:val="48"/>
      <w:szCs w:val="48"/>
    </w:rPr>
  </w:style>
  <w:style w:type="paragraph" w:styleId="2">
    <w:name w:val="heading 2"/>
    <w:basedOn w:val="10"/>
    <w:next w:val="10"/>
    <w:rsid w:val="00A25482"/>
    <w:pPr>
      <w:keepNext/>
      <w:keepLines/>
      <w:spacing w:before="360" w:after="80"/>
      <w:outlineLvl w:val="1"/>
    </w:pPr>
    <w:rPr>
      <w:b/>
      <w:sz w:val="36"/>
      <w:szCs w:val="36"/>
    </w:rPr>
  </w:style>
  <w:style w:type="paragraph" w:styleId="3">
    <w:name w:val="heading 3"/>
    <w:basedOn w:val="10"/>
    <w:next w:val="10"/>
    <w:rsid w:val="00A25482"/>
    <w:pPr>
      <w:keepNext/>
      <w:keepLines/>
      <w:spacing w:before="280" w:after="80"/>
      <w:outlineLvl w:val="2"/>
    </w:pPr>
    <w:rPr>
      <w:b/>
      <w:sz w:val="28"/>
      <w:szCs w:val="28"/>
    </w:rPr>
  </w:style>
  <w:style w:type="paragraph" w:styleId="4">
    <w:name w:val="heading 4"/>
    <w:basedOn w:val="10"/>
    <w:next w:val="10"/>
    <w:rsid w:val="00A25482"/>
    <w:pPr>
      <w:keepNext/>
      <w:keepLines/>
      <w:spacing w:before="240" w:after="40"/>
      <w:outlineLvl w:val="3"/>
    </w:pPr>
    <w:rPr>
      <w:b/>
      <w:sz w:val="24"/>
      <w:szCs w:val="24"/>
    </w:rPr>
  </w:style>
  <w:style w:type="paragraph" w:styleId="5">
    <w:name w:val="heading 5"/>
    <w:basedOn w:val="10"/>
    <w:next w:val="10"/>
    <w:rsid w:val="00A25482"/>
    <w:pPr>
      <w:keepNext/>
      <w:keepLines/>
      <w:spacing w:before="220" w:after="40"/>
      <w:outlineLvl w:val="4"/>
    </w:pPr>
    <w:rPr>
      <w:b/>
      <w:sz w:val="22"/>
      <w:szCs w:val="22"/>
    </w:rPr>
  </w:style>
  <w:style w:type="paragraph" w:styleId="6">
    <w:name w:val="heading 6"/>
    <w:basedOn w:val="10"/>
    <w:next w:val="10"/>
    <w:rsid w:val="00A2548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25482"/>
  </w:style>
  <w:style w:type="table" w:customStyle="1" w:styleId="TableNormal">
    <w:name w:val="Table Normal"/>
    <w:rsid w:val="00A25482"/>
    <w:tblPr>
      <w:tblCellMar>
        <w:top w:w="0" w:type="dxa"/>
        <w:left w:w="0" w:type="dxa"/>
        <w:bottom w:w="0" w:type="dxa"/>
        <w:right w:w="0" w:type="dxa"/>
      </w:tblCellMar>
    </w:tblPr>
  </w:style>
  <w:style w:type="paragraph" w:styleId="a3">
    <w:name w:val="Title"/>
    <w:basedOn w:val="10"/>
    <w:next w:val="10"/>
    <w:rsid w:val="00A25482"/>
    <w:pPr>
      <w:keepNext/>
      <w:keepLines/>
      <w:spacing w:before="480" w:after="120"/>
    </w:pPr>
    <w:rPr>
      <w:b/>
      <w:sz w:val="72"/>
      <w:szCs w:val="72"/>
    </w:rPr>
  </w:style>
  <w:style w:type="paragraph" w:styleId="a4">
    <w:name w:val="Subtitle"/>
    <w:basedOn w:val="10"/>
    <w:next w:val="10"/>
    <w:rsid w:val="00A25482"/>
    <w:pPr>
      <w:keepNext/>
      <w:keepLines/>
      <w:spacing w:before="360" w:after="80"/>
    </w:pPr>
    <w:rPr>
      <w:rFonts w:ascii="Georgia" w:eastAsia="Georgia" w:hAnsi="Georgia" w:cs="Georgia"/>
      <w:i/>
      <w:color w:val="666666"/>
      <w:sz w:val="48"/>
      <w:szCs w:val="48"/>
    </w:rPr>
  </w:style>
  <w:style w:type="table" w:customStyle="1" w:styleId="11">
    <w:name w:val="1"/>
    <w:basedOn w:val="TableNormal"/>
    <w:rsid w:val="00A25482"/>
    <w:tblPr>
      <w:tblStyleRowBandSize w:val="1"/>
      <w:tblStyleColBandSize w:val="1"/>
      <w:tblCellMar>
        <w:top w:w="0" w:type="dxa"/>
        <w:left w:w="108" w:type="dxa"/>
        <w:bottom w:w="0" w:type="dxa"/>
        <w:right w:w="108" w:type="dxa"/>
      </w:tblCellMar>
    </w:tblPr>
  </w:style>
  <w:style w:type="character" w:styleId="a5">
    <w:name w:val="Hyperlink"/>
    <w:uiPriority w:val="99"/>
    <w:rsid w:val="00EB6671"/>
    <w:rPr>
      <w:color w:val="0000FF"/>
      <w:u w:val="single"/>
    </w:rPr>
  </w:style>
  <w:style w:type="paragraph" w:styleId="a6">
    <w:name w:val="Normal (Web)"/>
    <w:basedOn w:val="a"/>
    <w:uiPriority w:val="99"/>
    <w:rsid w:val="00307ACD"/>
    <w:pPr>
      <w:spacing w:before="100" w:beforeAutospacing="1" w:after="100" w:afterAutospacing="1"/>
    </w:pPr>
    <w:rPr>
      <w:sz w:val="24"/>
      <w:szCs w:val="24"/>
    </w:rPr>
  </w:style>
  <w:style w:type="paragraph" w:styleId="a7">
    <w:name w:val="footer"/>
    <w:basedOn w:val="a"/>
    <w:link w:val="a8"/>
    <w:uiPriority w:val="99"/>
    <w:rsid w:val="0029295E"/>
    <w:pPr>
      <w:tabs>
        <w:tab w:val="center" w:pos="4677"/>
        <w:tab w:val="right" w:pos="9355"/>
      </w:tabs>
    </w:pPr>
    <w:rPr>
      <w:sz w:val="24"/>
      <w:szCs w:val="24"/>
    </w:rPr>
  </w:style>
  <w:style w:type="character" w:customStyle="1" w:styleId="a8">
    <w:name w:val="Нижний колонтитул Знак"/>
    <w:basedOn w:val="a0"/>
    <w:link w:val="a7"/>
    <w:uiPriority w:val="99"/>
    <w:rsid w:val="0029295E"/>
    <w:rPr>
      <w:sz w:val="24"/>
      <w:szCs w:val="24"/>
    </w:rPr>
  </w:style>
  <w:style w:type="paragraph" w:styleId="a9">
    <w:name w:val="header"/>
    <w:basedOn w:val="a"/>
    <w:link w:val="aa"/>
    <w:uiPriority w:val="99"/>
    <w:semiHidden/>
    <w:unhideWhenUsed/>
    <w:rsid w:val="00090D06"/>
    <w:pPr>
      <w:tabs>
        <w:tab w:val="center" w:pos="4677"/>
        <w:tab w:val="right" w:pos="9355"/>
      </w:tabs>
    </w:pPr>
  </w:style>
  <w:style w:type="character" w:customStyle="1" w:styleId="aa">
    <w:name w:val="Верхний колонтитул Знак"/>
    <w:basedOn w:val="a0"/>
    <w:link w:val="a9"/>
    <w:uiPriority w:val="99"/>
    <w:semiHidden/>
    <w:rsid w:val="00090D06"/>
  </w:style>
  <w:style w:type="paragraph" w:styleId="HTML">
    <w:name w:val="HTML Preformatted"/>
    <w:basedOn w:val="a"/>
    <w:link w:val="HTML0"/>
    <w:uiPriority w:val="99"/>
    <w:semiHidden/>
    <w:unhideWhenUsed/>
    <w:rsid w:val="00654BCE"/>
    <w:rPr>
      <w:rFonts w:ascii="Consolas" w:hAnsi="Consolas" w:cs="Consolas"/>
    </w:rPr>
  </w:style>
  <w:style w:type="character" w:customStyle="1" w:styleId="HTML0">
    <w:name w:val="Стандартный HTML Знак"/>
    <w:basedOn w:val="a0"/>
    <w:link w:val="HTML"/>
    <w:uiPriority w:val="99"/>
    <w:semiHidden/>
    <w:rsid w:val="00654BCE"/>
    <w:rPr>
      <w:rFonts w:ascii="Consolas" w:hAnsi="Consolas" w:cs="Consolas"/>
    </w:rPr>
  </w:style>
  <w:style w:type="paragraph" w:styleId="ab">
    <w:name w:val="List Paragraph"/>
    <w:basedOn w:val="a"/>
    <w:uiPriority w:val="34"/>
    <w:qFormat/>
    <w:rsid w:val="008A64C7"/>
    <w:pPr>
      <w:spacing w:after="200" w:line="276" w:lineRule="auto"/>
      <w:ind w:left="720"/>
      <w:contextualSpacing/>
    </w:pPr>
    <w:rPr>
      <w:rFonts w:asciiTheme="minorHAnsi" w:eastAsiaTheme="minorEastAsia" w:hAnsiTheme="minorHAnsi" w:cstheme="minorBidi"/>
      <w:sz w:val="22"/>
      <w:szCs w:val="22"/>
    </w:rPr>
  </w:style>
  <w:style w:type="table" w:customStyle="1" w:styleId="12">
    <w:name w:val="Обычная таблица1"/>
    <w:rsid w:val="00D74E3D"/>
    <w:rPr>
      <w:rFonts w:ascii="Calibri" w:eastAsia="Calibri" w:hAnsi="Calibri" w:cs="Calibri"/>
    </w:rPr>
    <w:tblPr>
      <w:tblInd w:w="0" w:type="dxa"/>
      <w:tblCellMar>
        <w:top w:w="0" w:type="dxa"/>
        <w:left w:w="108" w:type="dxa"/>
        <w:bottom w:w="0" w:type="dxa"/>
        <w:right w:w="108" w:type="dxa"/>
      </w:tblCellMar>
    </w:tblPr>
  </w:style>
  <w:style w:type="paragraph" w:customStyle="1" w:styleId="normal">
    <w:name w:val="normal"/>
    <w:rsid w:val="007C2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202269">
      <w:bodyDiv w:val="1"/>
      <w:marLeft w:val="0"/>
      <w:marRight w:val="0"/>
      <w:marTop w:val="0"/>
      <w:marBottom w:val="0"/>
      <w:divBdr>
        <w:top w:val="none" w:sz="0" w:space="0" w:color="auto"/>
        <w:left w:val="none" w:sz="0" w:space="0" w:color="auto"/>
        <w:bottom w:val="none" w:sz="0" w:space="0" w:color="auto"/>
        <w:right w:val="none" w:sz="0" w:space="0" w:color="auto"/>
      </w:divBdr>
    </w:div>
    <w:div w:id="535314854">
      <w:bodyDiv w:val="1"/>
      <w:marLeft w:val="0"/>
      <w:marRight w:val="0"/>
      <w:marTop w:val="0"/>
      <w:marBottom w:val="0"/>
      <w:divBdr>
        <w:top w:val="none" w:sz="0" w:space="0" w:color="auto"/>
        <w:left w:val="none" w:sz="0" w:space="0" w:color="auto"/>
        <w:bottom w:val="none" w:sz="0" w:space="0" w:color="auto"/>
        <w:right w:val="none" w:sz="0" w:space="0" w:color="auto"/>
      </w:divBdr>
    </w:div>
    <w:div w:id="958146843">
      <w:bodyDiv w:val="1"/>
      <w:marLeft w:val="0"/>
      <w:marRight w:val="0"/>
      <w:marTop w:val="0"/>
      <w:marBottom w:val="0"/>
      <w:divBdr>
        <w:top w:val="none" w:sz="0" w:space="0" w:color="auto"/>
        <w:left w:val="none" w:sz="0" w:space="0" w:color="auto"/>
        <w:bottom w:val="none" w:sz="0" w:space="0" w:color="auto"/>
        <w:right w:val="none" w:sz="0" w:space="0" w:color="auto"/>
      </w:divBdr>
    </w:div>
    <w:div w:id="143524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654C-6422-4C0F-A7E0-14C65BE4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6</Pages>
  <Words>1929</Words>
  <Characters>10999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12903</CharactersWithSpaces>
  <SharedDoc>false</SharedDoc>
  <HLinks>
    <vt:vector size="6" baseType="variant">
      <vt:variant>
        <vt:i4>6881328</vt:i4>
      </vt:variant>
      <vt:variant>
        <vt:i4>0</vt:i4>
      </vt:variant>
      <vt:variant>
        <vt:i4>0</vt:i4>
      </vt:variant>
      <vt:variant>
        <vt:i4>5</vt:i4>
      </vt:variant>
      <vt:variant>
        <vt:lpwstr>http://ikompozitor.ru/RU/catalogue/new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Ильясова Альбина</dc:creator>
  <cp:lastModifiedBy>R3610</cp:lastModifiedBy>
  <cp:revision>28</cp:revision>
  <cp:lastPrinted>2023-05-16T06:46:00Z</cp:lastPrinted>
  <dcterms:created xsi:type="dcterms:W3CDTF">2023-05-16T05:08:00Z</dcterms:created>
  <dcterms:modified xsi:type="dcterms:W3CDTF">2023-05-23T11:50:00Z</dcterms:modified>
</cp:coreProperties>
</file>